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EAC6" w14:textId="77777777" w:rsidR="005F3365" w:rsidRPr="0071291B" w:rsidRDefault="005F3365" w:rsidP="00391C38">
      <w:pPr>
        <w:spacing w:before="100" w:beforeAutospacing="1" w:after="100" w:afterAutospacing="1" w:line="240" w:lineRule="auto"/>
        <w:jc w:val="both"/>
        <w:rPr>
          <w:rFonts w:cs="Calibri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71291B">
        <w:rPr>
          <w:rFonts w:cs="Calibri"/>
          <w:i/>
          <w:color w:val="000000"/>
          <w:sz w:val="24"/>
          <w:szCs w:val="24"/>
          <w:lang w:eastAsia="ru-RU"/>
        </w:rPr>
        <w:t>Уважаемые коллеги!</w:t>
      </w:r>
    </w:p>
    <w:p w14:paraId="3599ACA7" w14:textId="2057D007" w:rsidR="00DE5F6F" w:rsidRPr="009730EB" w:rsidRDefault="00AF57B1" w:rsidP="00391C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Санкт-Петербургский</w:t>
      </w:r>
      <w:r w:rsidR="005F3365" w:rsidRPr="00712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</w:t>
      </w:r>
      <w:r w:rsidRPr="0071291B">
        <w:rPr>
          <w:rFonts w:ascii="Times New Roman" w:hAnsi="Times New Roman"/>
          <w:color w:val="000000"/>
          <w:sz w:val="24"/>
          <w:szCs w:val="24"/>
          <w:lang w:eastAsia="ru-RU"/>
        </w:rPr>
        <w:t>рственный университет</w:t>
      </w:r>
      <w:r w:rsidR="00E847FC" w:rsidRPr="00712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объявляе</w:t>
      </w:r>
      <w:r w:rsidR="005F3365" w:rsidRPr="00712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 проведении </w:t>
      </w:r>
      <w:r w:rsidR="00555764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>0</w:t>
      </w:r>
      <w:r w:rsidR="00D62768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9C1104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62768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декабря</w:t>
      </w:r>
      <w:r w:rsidR="002521BB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555764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5F3365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 </w:t>
      </w:r>
      <w:r w:rsidR="00D62768" w:rsidRPr="0071291B">
        <w:rPr>
          <w:rFonts w:ascii="Times New Roman" w:hAnsi="Times New Roman"/>
          <w:b/>
          <w:color w:val="000000"/>
          <w:sz w:val="24"/>
          <w:szCs w:val="24"/>
          <w:lang w:eastAsia="ru-RU"/>
        </w:rPr>
        <w:t>XXV Международной конференции молодых ученых-экономистов «Предпринимательство и реформы в России»</w:t>
      </w:r>
      <w:r w:rsidR="005F3365" w:rsidRPr="007129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Целью проведения конференции является </w:t>
      </w:r>
      <w:r w:rsidR="00DE5F6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внимания и объединение усилий бакалавриантов, магистрантов, аспирантов СПбГУ для развития и реализации направлений Национальной программы «Цифровая экономика России 2024»</w:t>
      </w:r>
      <w:r w:rsidR="00DE5F6F" w:rsidRPr="0071291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E5F6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Стратегии научно-технологического развития Российской Федерации. Задачами проведения конференции являются</w:t>
      </w:r>
      <w:r w:rsidR="00DE5F6F" w:rsidRPr="007129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14:paraId="63814B1F" w14:textId="77777777" w:rsidR="00DE5F6F" w:rsidRPr="0071291B" w:rsidRDefault="00DE5F6F" w:rsidP="00391C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актуальных вызовов и угроз, возможностей и перспектив, которые возникают в процессе перехода к цифровой экономике и научно-технологического развития в Российской Федерации;</w:t>
      </w:r>
    </w:p>
    <w:p w14:paraId="722BD6E6" w14:textId="77777777" w:rsidR="00DE5F6F" w:rsidRPr="0071291B" w:rsidRDefault="00DE5F6F" w:rsidP="00391C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путей реализации цели и задач, установленных Стратегией научно-технологического развития Российской Федерации;</w:t>
      </w:r>
    </w:p>
    <w:p w14:paraId="16E03250" w14:textId="77777777" w:rsidR="00DE5F6F" w:rsidRPr="0071291B" w:rsidRDefault="00DE5F6F" w:rsidP="00391C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направлений макроэкономической политики и механизмов государственного регулирования, способствующих реализации научно-технологического развития Российской Федерации и формированию цифровой экономики;</w:t>
      </w:r>
    </w:p>
    <w:p w14:paraId="31F6EB2C" w14:textId="77777777" w:rsidR="00DE5F6F" w:rsidRPr="0071291B" w:rsidRDefault="00DE5F6F" w:rsidP="00391C3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перспектив и последствий перехода к цифровой экономике: цифровая трансформация рынка труда, предпринимательства, торговли, формирование национальных конкурентных преимуществ и научно-технологического развития.</w:t>
      </w:r>
    </w:p>
    <w:p w14:paraId="274561C0" w14:textId="340DF71A" w:rsidR="00DE5F6F" w:rsidRPr="0071291B" w:rsidRDefault="00DE5F6F" w:rsidP="00391C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hAnsi="Times New Roman"/>
          <w:color w:val="000000"/>
          <w:sz w:val="24"/>
          <w:szCs w:val="24"/>
          <w:lang w:eastAsia="ru-RU"/>
        </w:rPr>
        <w:t>Конференция будет проводиться на базе Санкт-Петербургского государственного университета. Рабочими языками Конференции являются русский и английский.</w:t>
      </w:r>
    </w:p>
    <w:p w14:paraId="4AE2F060" w14:textId="77777777" w:rsidR="005F3365" w:rsidRPr="0071291B" w:rsidRDefault="005F3365" w:rsidP="00391C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451ACC" w14:textId="77777777" w:rsidR="005F3365" w:rsidRPr="0071291B" w:rsidRDefault="005F3365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Работа конференции пройдет по следующим секциям:</w:t>
      </w:r>
    </w:p>
    <w:p w14:paraId="0E587A9A" w14:textId="1E20FA44" w:rsidR="00DE5F6F" w:rsidRPr="0071291B" w:rsidRDefault="004B6B80" w:rsidP="00391C38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>Финансовые системы и рынки: вызовы цифровой экономики</w:t>
      </w:r>
      <w:r w:rsidR="0064360A" w:rsidRPr="0071291B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5@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4360A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  <w:r w:rsidR="00DE5F6F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</w:p>
    <w:p w14:paraId="0421F22F" w14:textId="6C264873" w:rsidR="005F3365" w:rsidRPr="0071291B" w:rsidRDefault="00DE5F6F" w:rsidP="00391C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Кураторы: к. э. н., доцент Титов Виктор Олегович, к. э. н., доцент Калайда Светлана Александровна, аспирант Минина Марина Сергеевна</w:t>
      </w:r>
    </w:p>
    <w:p w14:paraId="2554A208" w14:textId="46AE22C5" w:rsidR="005F3365" w:rsidRPr="0071291B" w:rsidRDefault="004B6B80" w:rsidP="00391C38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>Система мирохозяйственных связей и развитие международного бизнеса в условиях цифровой трансформации экономики</w:t>
      </w:r>
      <w:r w:rsidR="004254C3" w:rsidRPr="0071291B">
        <w:rPr>
          <w:rFonts w:ascii="Times New Roman" w:hAnsi="Times New Roman"/>
          <w:sz w:val="24"/>
          <w:szCs w:val="24"/>
        </w:rPr>
        <w:t xml:space="preserve"> </w:t>
      </w:r>
      <w:r w:rsidR="0064360A" w:rsidRPr="0071291B">
        <w:rPr>
          <w:rFonts w:ascii="Times New Roman" w:hAnsi="Times New Roman"/>
          <w:sz w:val="24"/>
          <w:szCs w:val="24"/>
        </w:rPr>
        <w:t>(</w:t>
      </w:r>
      <w:hyperlink r:id="rId9" w:history="1"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3@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4360A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14:paraId="1E95975F" w14:textId="207B91C9" w:rsidR="00DE5F6F" w:rsidRPr="0071291B" w:rsidRDefault="00DE5F6F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Куратор: к. э. н., доцент Подоба Зоя Сергеевна</w:t>
      </w:r>
    </w:p>
    <w:p w14:paraId="3AD8E626" w14:textId="25C7C328" w:rsidR="005F3365" w:rsidRPr="0071291B" w:rsidRDefault="004B6B80" w:rsidP="00391C38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и технологические приоритеты в эпоху цифровой экономики</w:t>
      </w:r>
      <w:r w:rsidR="00AC1419" w:rsidRPr="0071291B">
        <w:rPr>
          <w:rFonts w:ascii="Times New Roman" w:hAnsi="Times New Roman"/>
          <w:sz w:val="24"/>
          <w:szCs w:val="24"/>
        </w:rPr>
        <w:t xml:space="preserve"> </w:t>
      </w:r>
      <w:r w:rsidR="0064360A" w:rsidRPr="0071291B">
        <w:rPr>
          <w:rFonts w:ascii="Times New Roman" w:hAnsi="Times New Roman"/>
          <w:sz w:val="24"/>
          <w:szCs w:val="24"/>
        </w:rPr>
        <w:t>(</w:t>
      </w:r>
      <w:hyperlink r:id="rId10" w:history="1"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4@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4360A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14:paraId="1C08F84E" w14:textId="78DCE506" w:rsidR="00DE5F6F" w:rsidRPr="0071291B" w:rsidRDefault="00DE5F6F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Кураторы: к. э. н., доцент Новиков Андрей Владимирович, к. э. н., ассистент Белоусов Константин Юрьевич, к. э. н., доцент Остапенко Всеволод Михайлович</w:t>
      </w:r>
    </w:p>
    <w:p w14:paraId="2E020018" w14:textId="2F838D01" w:rsidR="005F3365" w:rsidRPr="0071291B" w:rsidRDefault="004B6B80" w:rsidP="00391C38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>Трансформация задач и инструментов управления организацией в контексте развития цифровой экономики</w:t>
      </w:r>
      <w:r w:rsidRPr="0071291B">
        <w:rPr>
          <w:rFonts w:ascii="Times New Roman" w:hAnsi="Times New Roman"/>
          <w:sz w:val="24"/>
          <w:szCs w:val="24"/>
        </w:rPr>
        <w:t xml:space="preserve"> </w:t>
      </w:r>
      <w:r w:rsidR="0064360A" w:rsidRPr="0071291B">
        <w:rPr>
          <w:rFonts w:ascii="Times New Roman" w:hAnsi="Times New Roman"/>
          <w:sz w:val="24"/>
          <w:szCs w:val="24"/>
        </w:rPr>
        <w:t>(</w:t>
      </w:r>
      <w:hyperlink r:id="rId11" w:history="1"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7@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4360A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14:paraId="2632AA7F" w14:textId="32A53E8F" w:rsidR="00DE5F6F" w:rsidRPr="0071291B" w:rsidRDefault="00DE5F6F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Кураторы: к. э. н., доцент Мелякова Евгения Валерьевна, к. э. н., доцент Нестеренко Наталья Юрьевна, к. э. н., ассистент Муравьева Оксана Сергеевна</w:t>
      </w:r>
    </w:p>
    <w:p w14:paraId="1DCA6CB7" w14:textId="4B77E690" w:rsidR="005F3365" w:rsidRPr="0071291B" w:rsidRDefault="004B6B80" w:rsidP="00391C38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>Цифровая трансформация экономики: математические основы, технологические и управленческие аспекты</w:t>
      </w:r>
      <w:r w:rsidRPr="0071291B">
        <w:rPr>
          <w:rFonts w:ascii="Times New Roman" w:hAnsi="Times New Roman"/>
          <w:sz w:val="24"/>
          <w:szCs w:val="24"/>
        </w:rPr>
        <w:t xml:space="preserve"> </w:t>
      </w:r>
      <w:r w:rsidR="0064360A" w:rsidRPr="0071291B">
        <w:rPr>
          <w:rFonts w:ascii="Times New Roman" w:hAnsi="Times New Roman"/>
          <w:sz w:val="24"/>
          <w:szCs w:val="24"/>
        </w:rPr>
        <w:t>(</w:t>
      </w:r>
      <w:hyperlink r:id="rId12" w:history="1"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11@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E5F6F" w:rsidRPr="0071291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E5F6F" w:rsidRPr="0071291B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14:paraId="547B1755" w14:textId="1E26AAA2" w:rsidR="00DE5F6F" w:rsidRPr="0071291B" w:rsidRDefault="00DE5F6F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Кураторы: к. ф.-м. н., доцент Гадасина Людмила Викторовна, к. э. н., доцент Евстратчик Светлана Васильевна</w:t>
      </w:r>
    </w:p>
    <w:p w14:paraId="4C6CD44E" w14:textId="77777777" w:rsidR="00936D6D" w:rsidRPr="0071291B" w:rsidRDefault="00936D6D" w:rsidP="0039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FBA5D" w14:textId="7BE4CE23" w:rsidR="004D1F34" w:rsidRPr="0071291B" w:rsidRDefault="005F3365" w:rsidP="00391C3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3A4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конференции необходимо прислать </w:t>
      </w:r>
      <w:r w:rsidR="00873CEB" w:rsidRPr="007B33A4">
        <w:rPr>
          <w:rFonts w:ascii="Times New Roman" w:hAnsi="Times New Roman"/>
          <w:sz w:val="24"/>
          <w:szCs w:val="24"/>
          <w:lang w:eastAsia="ru-RU"/>
        </w:rPr>
        <w:t>заявку</w:t>
      </w:r>
      <w:r w:rsidRPr="007B33A4">
        <w:rPr>
          <w:rFonts w:ascii="Times New Roman" w:hAnsi="Times New Roman"/>
          <w:sz w:val="24"/>
          <w:szCs w:val="24"/>
          <w:lang w:eastAsia="ru-RU"/>
        </w:rPr>
        <w:t xml:space="preserve"> (см. Правила оформления заявки — Приложени</w:t>
      </w:r>
      <w:r w:rsidR="004D1F34" w:rsidRPr="007B33A4">
        <w:rPr>
          <w:rFonts w:ascii="Times New Roman" w:hAnsi="Times New Roman"/>
          <w:sz w:val="24"/>
          <w:szCs w:val="24"/>
          <w:lang w:eastAsia="ru-RU"/>
        </w:rPr>
        <w:t>е</w:t>
      </w:r>
      <w:r w:rsidRPr="007B33A4">
        <w:rPr>
          <w:rFonts w:ascii="Times New Roman" w:hAnsi="Times New Roman"/>
          <w:sz w:val="24"/>
          <w:szCs w:val="24"/>
          <w:lang w:eastAsia="ru-RU"/>
        </w:rPr>
        <w:t xml:space="preserve"> №1) на электронный адрес соответствующей секции</w:t>
      </w:r>
      <w:r w:rsidR="007B33A4" w:rsidRPr="007B3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3A4" w:rsidRPr="007B33A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 10 ноября 2019 г. (включительно)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33DC0A7" w14:textId="77777777" w:rsidR="005F3365" w:rsidRPr="0071291B" w:rsidRDefault="005F3365" w:rsidP="00391C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91B">
        <w:rPr>
          <w:rFonts w:ascii="Times New Roman" w:hAnsi="Times New Roman"/>
          <w:sz w:val="24"/>
          <w:szCs w:val="24"/>
          <w:lang w:eastAsia="ru-RU"/>
        </w:rPr>
        <w:t>Наш адрес: Санкт-Петербург, ул. Чайковского д.62,</w:t>
      </w:r>
      <w:r w:rsidR="00DE4F17" w:rsidRPr="0071291B">
        <w:rPr>
          <w:rFonts w:ascii="Times New Roman" w:hAnsi="Times New Roman"/>
          <w:sz w:val="24"/>
          <w:szCs w:val="24"/>
          <w:lang w:eastAsia="ru-RU"/>
        </w:rPr>
        <w:t xml:space="preserve"> ауд. </w:t>
      </w:r>
      <w:r w:rsidR="005E183C" w:rsidRPr="0071291B">
        <w:rPr>
          <w:rFonts w:ascii="Times New Roman" w:hAnsi="Times New Roman"/>
          <w:sz w:val="24"/>
          <w:szCs w:val="24"/>
          <w:lang w:eastAsia="ru-RU"/>
        </w:rPr>
        <w:t>414</w:t>
      </w:r>
      <w:r w:rsidR="00DE4F17" w:rsidRPr="0071291B">
        <w:rPr>
          <w:rFonts w:ascii="Times New Roman" w:hAnsi="Times New Roman"/>
          <w:sz w:val="24"/>
          <w:szCs w:val="24"/>
          <w:lang w:eastAsia="ru-RU"/>
        </w:rPr>
        <w:t>,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 Совет молодых ученых ЭФ СПбГУ</w:t>
      </w:r>
      <w:r w:rsidRPr="0071291B">
        <w:rPr>
          <w:rFonts w:ascii="Times New Roman" w:hAnsi="Times New Roman"/>
          <w:sz w:val="24"/>
          <w:szCs w:val="24"/>
          <w:lang w:eastAsia="ru-RU"/>
        </w:rPr>
        <w:br/>
      </w:r>
      <w:r w:rsidRPr="0071291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71291B">
        <w:rPr>
          <w:rFonts w:ascii="Times New Roman" w:hAnsi="Times New Roman"/>
          <w:sz w:val="24"/>
          <w:szCs w:val="24"/>
          <w:lang w:eastAsia="ru-RU"/>
        </w:rPr>
        <w:t>.</w:t>
      </w:r>
      <w:r w:rsidRPr="0071291B">
        <w:rPr>
          <w:rFonts w:ascii="Times New Roman" w:hAnsi="Times New Roman"/>
          <w:sz w:val="24"/>
          <w:szCs w:val="24"/>
          <w:lang w:val="en-US" w:eastAsia="ru-RU"/>
        </w:rPr>
        <w:t>econ</w:t>
      </w:r>
      <w:r w:rsidRPr="0071291B">
        <w:rPr>
          <w:rFonts w:ascii="Times New Roman" w:hAnsi="Times New Roman"/>
          <w:sz w:val="24"/>
          <w:szCs w:val="24"/>
          <w:lang w:eastAsia="ru-RU"/>
        </w:rPr>
        <w:t>.</w:t>
      </w:r>
      <w:r w:rsidR="00793793" w:rsidRPr="0071291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71291B">
        <w:rPr>
          <w:rFonts w:ascii="Times New Roman" w:hAnsi="Times New Roman"/>
          <w:sz w:val="24"/>
          <w:szCs w:val="24"/>
          <w:lang w:val="en-US" w:eastAsia="ru-RU"/>
        </w:rPr>
        <w:t>p</w:t>
      </w:r>
      <w:r w:rsidR="00793793" w:rsidRPr="0071291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71291B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71291B">
        <w:rPr>
          <w:rFonts w:ascii="Times New Roman" w:hAnsi="Times New Roman"/>
          <w:sz w:val="24"/>
          <w:szCs w:val="24"/>
          <w:lang w:eastAsia="ru-RU"/>
        </w:rPr>
        <w:t>.</w:t>
      </w:r>
      <w:r w:rsidRPr="0071291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14:paraId="13204E54" w14:textId="66D6E808" w:rsidR="00A11AB8" w:rsidRPr="0071291B" w:rsidRDefault="005F3365" w:rsidP="00391C38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color w:val="FF0000"/>
          <w:sz w:val="24"/>
          <w:szCs w:val="24"/>
        </w:rPr>
      </w:pPr>
      <w:r w:rsidRPr="0071291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br w:type="page"/>
      </w:r>
    </w:p>
    <w:p w14:paraId="5969BA5D" w14:textId="63F60DD1" w:rsidR="002521BB" w:rsidRPr="0071291B" w:rsidRDefault="002521BB" w:rsidP="00391C38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17CF03A" w14:textId="77777777" w:rsidR="0013262C" w:rsidRPr="0071291B" w:rsidRDefault="0013262C" w:rsidP="00391C38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AE06C4" w14:textId="1BDC665F" w:rsidR="00FA657F" w:rsidRPr="00217421" w:rsidRDefault="002521BB" w:rsidP="00391C3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1291B">
        <w:rPr>
          <w:rFonts w:ascii="Times New Roman" w:hAnsi="Times New Roman"/>
          <w:b/>
          <w:bCs/>
          <w:sz w:val="24"/>
          <w:szCs w:val="24"/>
        </w:rPr>
        <w:t xml:space="preserve">Правила оформления </w:t>
      </w:r>
      <w:r w:rsidR="00873CEB" w:rsidRPr="0071291B">
        <w:rPr>
          <w:rFonts w:ascii="Times New Roman" w:hAnsi="Times New Roman"/>
          <w:b/>
          <w:bCs/>
          <w:sz w:val="24"/>
          <w:szCs w:val="24"/>
        </w:rPr>
        <w:t>заявки</w:t>
      </w:r>
      <w:bookmarkStart w:id="1" w:name="bookmark3"/>
    </w:p>
    <w:p w14:paraId="71500A46" w14:textId="77777777" w:rsidR="004773FE" w:rsidRPr="0071291B" w:rsidRDefault="004773FE" w:rsidP="00391C3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6D0C87A" w14:textId="59ED3C6C" w:rsidR="007B33A4" w:rsidRDefault="00764C32" w:rsidP="00FB7E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работе конференции можно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подать только одну заявку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1F34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Научная статья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сопровождается Заявлением (Приложение </w:t>
      </w:r>
      <w:r w:rsidR="004D1F34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обработку персональных данных (Приложение </w:t>
      </w:r>
      <w:r w:rsidR="004D1F34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передавая тем самым организаторам </w:t>
      </w:r>
      <w:r w:rsidR="004D1F34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на использование присланного материала в некоммерческих целях (размещение в Интернете, в печатных изданиях, на выставочных стендах и т.д.).</w:t>
      </w:r>
    </w:p>
    <w:p w14:paraId="0C906C5F" w14:textId="708663A9" w:rsidR="00FA657F" w:rsidRPr="0071291B" w:rsidRDefault="004D1F34" w:rsidP="00FB7E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</w:t>
      </w:r>
      <w:r w:rsidR="00C109E1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статья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</w:t>
      </w:r>
      <w:r w:rsidR="0076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Заявлени</w:t>
      </w:r>
      <w:r w:rsidR="0076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предоставляются в цифровом виде на электронны</w:t>
      </w:r>
      <w:r w:rsidR="0076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почтовы</w:t>
      </w:r>
      <w:r w:rsidR="0076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адрес</w:t>
      </w:r>
      <w:r w:rsidR="0076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соответствующей секции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A7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Научную статью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направлять в формате .doc, .docx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Заявление и Согласие – в формате </w:t>
      </w:r>
      <w:r w:rsidR="00FB7E81" w:rsidRP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pdf</w:t>
      </w:r>
      <w:r w:rsidR="00FB7E81" w:rsidRP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.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jpg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B7E81" w:rsidRP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png</w:t>
      </w:r>
      <w:r w:rsidR="00FB7E81" w:rsidRP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письме с заголовком «Фамилия И.О.</w:t>
      </w:r>
      <w:r w:rsidR="00FB7E81" w:rsidRP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7E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секции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14:paraId="5D650492" w14:textId="2F61171D" w:rsidR="00FF44CF" w:rsidRPr="0071291B" w:rsidRDefault="00FF44CF" w:rsidP="00391C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hAnsi="Times New Roman"/>
          <w:sz w:val="24"/>
          <w:szCs w:val="24"/>
          <w:lang w:eastAsia="ru-RU"/>
        </w:rPr>
        <w:t xml:space="preserve">Необходимым условием опубликования научной статьи в сборнике материалов конференции является личное присутствие докладчика на конференции. После рассмотрения </w:t>
      </w:r>
      <w:r w:rsidR="0011557C">
        <w:rPr>
          <w:rFonts w:ascii="Times New Roman" w:hAnsi="Times New Roman"/>
          <w:sz w:val="24"/>
          <w:szCs w:val="24"/>
          <w:lang w:eastAsia="ru-RU"/>
        </w:rPr>
        <w:t xml:space="preserve">Вашей </w:t>
      </w:r>
      <w:r w:rsidRPr="0071291B">
        <w:rPr>
          <w:rFonts w:ascii="Times New Roman" w:hAnsi="Times New Roman"/>
          <w:sz w:val="24"/>
          <w:szCs w:val="24"/>
          <w:lang w:eastAsia="ru-RU"/>
        </w:rPr>
        <w:t>научн</w:t>
      </w:r>
      <w:r w:rsidR="0011557C">
        <w:rPr>
          <w:rFonts w:ascii="Times New Roman" w:hAnsi="Times New Roman"/>
          <w:sz w:val="24"/>
          <w:szCs w:val="24"/>
          <w:lang w:eastAsia="ru-RU"/>
        </w:rPr>
        <w:t>ой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 стат</w:t>
      </w:r>
      <w:r w:rsidR="0011557C">
        <w:rPr>
          <w:rFonts w:ascii="Times New Roman" w:hAnsi="Times New Roman"/>
          <w:sz w:val="24"/>
          <w:szCs w:val="24"/>
          <w:lang w:eastAsia="ru-RU"/>
        </w:rPr>
        <w:t>ьи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 Программным комитетом конференции и в случае </w:t>
      </w:r>
      <w:r w:rsidR="0011557C">
        <w:rPr>
          <w:rFonts w:ascii="Times New Roman" w:hAnsi="Times New Roman"/>
          <w:sz w:val="24"/>
          <w:szCs w:val="24"/>
          <w:lang w:eastAsia="ru-RU"/>
        </w:rPr>
        <w:t>ее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 принятия, </w:t>
      </w:r>
      <w:r w:rsidR="0011557C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 w:rsidRPr="0071291B">
        <w:rPr>
          <w:rFonts w:ascii="Times New Roman" w:hAnsi="Times New Roman"/>
          <w:sz w:val="24"/>
          <w:szCs w:val="24"/>
          <w:lang w:eastAsia="ru-RU"/>
        </w:rPr>
        <w:t>будет выслано</w:t>
      </w:r>
      <w:r w:rsidR="004773FE" w:rsidRPr="0071291B">
        <w:rPr>
          <w:rFonts w:ascii="Times New Roman" w:hAnsi="Times New Roman"/>
          <w:sz w:val="24"/>
          <w:szCs w:val="24"/>
          <w:lang w:eastAsia="ru-RU"/>
        </w:rPr>
        <w:t xml:space="preserve"> (после 24 ноября 2019 г.)</w:t>
      </w:r>
      <w:r w:rsidRPr="0071291B">
        <w:rPr>
          <w:rFonts w:ascii="Times New Roman" w:hAnsi="Times New Roman"/>
          <w:sz w:val="24"/>
          <w:szCs w:val="24"/>
          <w:lang w:eastAsia="ru-RU"/>
        </w:rPr>
        <w:t xml:space="preserve"> официальное приглашение к выступлению на конференции. Если Ваша заявка будет отклонена, Вы в любом случае сможете принять участие в работе конференции в качестве слушателя.</w:t>
      </w:r>
    </w:p>
    <w:p w14:paraId="057ADF15" w14:textId="77777777" w:rsidR="00FF44CF" w:rsidRPr="0071291B" w:rsidRDefault="00FF44CF" w:rsidP="00391C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B43AA84" w14:textId="294094CA" w:rsidR="00883819" w:rsidRDefault="00883819" w:rsidP="0088381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</w:t>
      </w:r>
      <w:r w:rsidR="00A52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научн</w:t>
      </w:r>
      <w:r w:rsidR="00A52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стать</w:t>
      </w:r>
      <w:r w:rsidR="00A52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9730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63DC1BB3" w14:textId="77777777" w:rsidR="00A5266C" w:rsidRPr="0071291B" w:rsidRDefault="00A5266C" w:rsidP="0088381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B61F7A" w14:textId="53EA0C9B" w:rsidR="00FA657F" w:rsidRPr="0071291B" w:rsidRDefault="001A74DB" w:rsidP="008838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татья должна обладать научной проблематикой и содержать выводы. Текст должен быть грамотным и целостным.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результаты исследований, представл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яемые в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ье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должны быть оригинальными, подлинными и получены лично автором.</w:t>
      </w:r>
    </w:p>
    <w:p w14:paraId="33E24564" w14:textId="149FD8AB" w:rsidR="00FA657F" w:rsidRPr="0071291B" w:rsidRDefault="001A74DB" w:rsidP="008838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статье</w:t>
      </w:r>
      <w:r w:rsidR="00FA657F" w:rsidRPr="0071291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могут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освещаться</w:t>
      </w:r>
      <w:r w:rsidR="00FA657F" w:rsidRPr="0071291B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результаты исследований, полученные в рамках подготовки выпускных квалификационных работ, а также кандидатских диссертаций.</w:t>
      </w:r>
    </w:p>
    <w:p w14:paraId="0A8CDE67" w14:textId="46ACFE05" w:rsidR="00FA657F" w:rsidRDefault="001A74DB" w:rsidP="008838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Статья 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оформлен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A657F"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требованиям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8478B6" w14:textId="77777777" w:rsidR="0013262C" w:rsidRPr="0071291B" w:rsidRDefault="0013262C" w:rsidP="001A74D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Поля: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верхнее, нижнее: 2,0 см, левое, правое – 1,5 см.</w:t>
      </w:r>
    </w:p>
    <w:p w14:paraId="0317BB42" w14:textId="77777777" w:rsidR="0013262C" w:rsidRPr="0071291B" w:rsidRDefault="0013262C" w:rsidP="001A74D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Arial Unicode MS"/>
          <w:snapToGrid w:val="0"/>
          <w:color w:val="000000"/>
          <w:kern w:val="1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 w:cs="Arial Unicode MS"/>
          <w:i/>
          <w:snapToGrid w:val="0"/>
          <w:color w:val="000000"/>
          <w:kern w:val="1"/>
          <w:sz w:val="24"/>
          <w:szCs w:val="24"/>
          <w:lang w:eastAsia="ru-RU"/>
        </w:rPr>
        <w:t>Размер бумаги</w:t>
      </w:r>
      <w:r w:rsidRPr="0071291B">
        <w:rPr>
          <w:rFonts w:ascii="Times New Roman" w:eastAsia="Times New Roman" w:hAnsi="Times New Roman" w:cs="Arial Unicode MS"/>
          <w:snapToGrid w:val="0"/>
          <w:color w:val="000000"/>
          <w:kern w:val="1"/>
          <w:sz w:val="24"/>
          <w:szCs w:val="24"/>
          <w:lang w:eastAsia="ru-RU"/>
        </w:rPr>
        <w:t xml:space="preserve">: А4. </w:t>
      </w:r>
    </w:p>
    <w:p w14:paraId="40777DFC" w14:textId="77777777" w:rsidR="0013262C" w:rsidRPr="0071291B" w:rsidRDefault="0013262C" w:rsidP="001A74D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Редактор: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MS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Word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</w:p>
    <w:p w14:paraId="4329106E" w14:textId="77777777" w:rsidR="0013262C" w:rsidRPr="0071291B" w:rsidRDefault="0013262C" w:rsidP="001A74D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Шрифт: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Times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New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Roman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</w:p>
    <w:p w14:paraId="4973AA96" w14:textId="0620B18B" w:rsidR="0013262C" w:rsidRPr="001A74DB" w:rsidRDefault="0013262C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1A74DB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 xml:space="preserve">Файл должен содержать следующую информацию: </w:t>
      </w:r>
      <w:r w:rsidRPr="001A74DB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ab/>
      </w:r>
    </w:p>
    <w:p w14:paraId="1AAE3895" w14:textId="3E23761C" w:rsidR="0013262C" w:rsidRPr="009730EB" w:rsidRDefault="0013262C" w:rsidP="009730EB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30EB">
        <w:rPr>
          <w:rFonts w:ascii="Times New Roman" w:hAnsi="Times New Roman"/>
          <w:i/>
          <w:sz w:val="24"/>
          <w:szCs w:val="24"/>
        </w:rPr>
        <w:t>Фамилия, имя, отчество автора(ов)</w:t>
      </w:r>
      <w:r w:rsidR="001A74DB" w:rsidRPr="009730EB">
        <w:rPr>
          <w:rFonts w:ascii="Times New Roman" w:hAnsi="Times New Roman"/>
          <w:i/>
          <w:sz w:val="24"/>
          <w:szCs w:val="24"/>
        </w:rPr>
        <w:t xml:space="preserve"> (полностью)</w:t>
      </w:r>
      <w:r w:rsidRPr="009730EB">
        <w:rPr>
          <w:rFonts w:ascii="Times New Roman" w:hAnsi="Times New Roman"/>
          <w:i/>
          <w:sz w:val="24"/>
          <w:szCs w:val="24"/>
        </w:rPr>
        <w:t>, фамилия и инициалы научного руководителя</w:t>
      </w:r>
      <w:r w:rsidR="001A74DB" w:rsidRPr="009730EB">
        <w:rPr>
          <w:rFonts w:ascii="Times New Roman" w:hAnsi="Times New Roman"/>
          <w:i/>
          <w:sz w:val="24"/>
          <w:szCs w:val="24"/>
        </w:rPr>
        <w:t xml:space="preserve"> (</w:t>
      </w:r>
      <w:r w:rsidR="001A74DB" w:rsidRPr="009730EB">
        <w:rPr>
          <w:rFonts w:ascii="Times New Roman" w:hAnsi="Times New Roman"/>
          <w:i/>
          <w:iCs/>
          <w:sz w:val="24"/>
          <w:szCs w:val="24"/>
        </w:rPr>
        <w:t>с указанием учёной степени и должности</w:t>
      </w:r>
      <w:r w:rsidR="001A74DB" w:rsidRPr="009730EB">
        <w:rPr>
          <w:rFonts w:ascii="Times New Roman" w:hAnsi="Times New Roman"/>
          <w:i/>
          <w:sz w:val="24"/>
          <w:szCs w:val="24"/>
        </w:rPr>
        <w:t>)</w:t>
      </w:r>
      <w:r w:rsidRPr="009730EB">
        <w:rPr>
          <w:rFonts w:ascii="Times New Roman" w:hAnsi="Times New Roman"/>
          <w:i/>
          <w:sz w:val="24"/>
          <w:szCs w:val="24"/>
        </w:rPr>
        <w:t xml:space="preserve">, наименование ВУЗа, </w:t>
      </w:r>
      <w:r w:rsidR="001A74DB" w:rsidRPr="009730EB">
        <w:rPr>
          <w:rFonts w:ascii="Times New Roman" w:hAnsi="Times New Roman"/>
          <w:i/>
          <w:sz w:val="24"/>
          <w:szCs w:val="24"/>
        </w:rPr>
        <w:t xml:space="preserve">подразделение (факультет и т.п.), статус докладчика (бакалавриант, студент, магистрант, аспирант, соискатель), </w:t>
      </w:r>
      <w:r w:rsidRPr="009730E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730EB">
        <w:rPr>
          <w:rFonts w:ascii="Times New Roman" w:hAnsi="Times New Roman"/>
          <w:i/>
          <w:sz w:val="24"/>
          <w:szCs w:val="24"/>
        </w:rPr>
        <w:t>-</w:t>
      </w:r>
      <w:r w:rsidRPr="009730EB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9730EB">
        <w:rPr>
          <w:rFonts w:ascii="Times New Roman" w:hAnsi="Times New Roman"/>
          <w:i/>
          <w:sz w:val="24"/>
          <w:szCs w:val="24"/>
        </w:rPr>
        <w:t>:</w:t>
      </w:r>
      <w:r w:rsidRPr="009730EB">
        <w:rPr>
          <w:rFonts w:ascii="Times New Roman" w:hAnsi="Times New Roman"/>
          <w:sz w:val="24"/>
          <w:szCs w:val="24"/>
        </w:rPr>
        <w:t xml:space="preserve"> </w:t>
      </w:r>
      <w:r w:rsidRPr="009730EB">
        <w:rPr>
          <w:rFonts w:ascii="Times New Roman" w:eastAsia="Times New Roman" w:hAnsi="Times New Roman"/>
          <w:snapToGrid w:val="0"/>
          <w:kern w:val="1"/>
          <w:sz w:val="24"/>
          <w:szCs w:val="24"/>
        </w:rPr>
        <w:t>кегль 12</w:t>
      </w:r>
      <w:r w:rsidRPr="009730EB">
        <w:rPr>
          <w:rFonts w:ascii="Times New Roman" w:hAnsi="Times New Roman"/>
          <w:sz w:val="24"/>
          <w:szCs w:val="24"/>
        </w:rPr>
        <w:t>, строчными буквами, выравнивание по правому краю, межстрочный интервал одинарный.</w:t>
      </w:r>
    </w:p>
    <w:p w14:paraId="03ECD047" w14:textId="38178033" w:rsidR="0013262C" w:rsidRPr="0071291B" w:rsidRDefault="0013262C" w:rsidP="009730E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Пустая строка.</w:t>
      </w:r>
    </w:p>
    <w:p w14:paraId="04570F9B" w14:textId="75F4396D" w:rsidR="0013262C" w:rsidRPr="009730EB" w:rsidRDefault="0013262C" w:rsidP="009730EB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730EB">
        <w:rPr>
          <w:rFonts w:ascii="Times New Roman" w:hAnsi="Times New Roman"/>
          <w:i/>
          <w:sz w:val="24"/>
          <w:szCs w:val="24"/>
        </w:rPr>
        <w:t>Заголовок:</w:t>
      </w:r>
      <w:r w:rsidRPr="009730EB">
        <w:rPr>
          <w:rFonts w:ascii="Times New Roman" w:hAnsi="Times New Roman"/>
          <w:sz w:val="24"/>
          <w:szCs w:val="24"/>
        </w:rPr>
        <w:t xml:space="preserve"> </w:t>
      </w:r>
      <w:r w:rsidRPr="009730EB">
        <w:rPr>
          <w:rFonts w:ascii="Times New Roman" w:eastAsia="Times New Roman" w:hAnsi="Times New Roman"/>
          <w:snapToGrid w:val="0"/>
          <w:kern w:val="1"/>
          <w:sz w:val="24"/>
          <w:szCs w:val="24"/>
        </w:rPr>
        <w:t xml:space="preserve">кегль 12, </w:t>
      </w:r>
      <w:r w:rsidRPr="009730EB">
        <w:rPr>
          <w:rFonts w:ascii="Times New Roman" w:hAnsi="Times New Roman"/>
          <w:sz w:val="24"/>
          <w:szCs w:val="24"/>
        </w:rPr>
        <w:t>жирным, прописными буквами, выравнивание по центру, межстрочный интервал одинарный.</w:t>
      </w:r>
    </w:p>
    <w:p w14:paraId="293EAE70" w14:textId="579D01DB" w:rsidR="0013262C" w:rsidRPr="0071291B" w:rsidRDefault="0013262C" w:rsidP="009730E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Пустая строка.</w:t>
      </w:r>
    </w:p>
    <w:p w14:paraId="53DD18E4" w14:textId="453B6E89" w:rsidR="0013262C" w:rsidRPr="009730EB" w:rsidRDefault="0013262C" w:rsidP="009730EB">
      <w:pPr>
        <w:pStyle w:val="a8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30EB">
        <w:rPr>
          <w:rFonts w:ascii="Times New Roman" w:eastAsia="Times New Roman" w:hAnsi="Times New Roman"/>
          <w:i/>
          <w:snapToGrid w:val="0"/>
          <w:kern w:val="1"/>
          <w:sz w:val="24"/>
          <w:szCs w:val="24"/>
        </w:rPr>
        <w:t>Аннотация</w:t>
      </w:r>
      <w:r w:rsidRPr="009730EB">
        <w:rPr>
          <w:rFonts w:ascii="Times New Roman" w:eastAsia="Times New Roman" w:hAnsi="Times New Roman"/>
          <w:snapToGrid w:val="0"/>
          <w:kern w:val="1"/>
          <w:sz w:val="24"/>
          <w:szCs w:val="24"/>
        </w:rPr>
        <w:t xml:space="preserve">: кегль 12, выравнивание по ширине, </w:t>
      </w:r>
      <w:r w:rsidRPr="009730EB">
        <w:rPr>
          <w:rFonts w:ascii="Times New Roman" w:hAnsi="Times New Roman"/>
          <w:sz w:val="24"/>
          <w:szCs w:val="24"/>
        </w:rPr>
        <w:t>межстрочный интервал одинарный.</w:t>
      </w:r>
    </w:p>
    <w:p w14:paraId="6FAD0E9A" w14:textId="562FDF8A" w:rsidR="0013262C" w:rsidRPr="0071291B" w:rsidRDefault="0013262C" w:rsidP="009730E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Пустая строка.</w:t>
      </w:r>
    </w:p>
    <w:p w14:paraId="5D162859" w14:textId="67A976EA" w:rsidR="0013262C" w:rsidRPr="009730EB" w:rsidRDefault="0013262C" w:rsidP="009730EB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0EB">
        <w:rPr>
          <w:rFonts w:ascii="Times New Roman" w:eastAsia="Times New Roman" w:hAnsi="Times New Roman"/>
          <w:i/>
          <w:snapToGrid w:val="0"/>
          <w:kern w:val="1"/>
          <w:sz w:val="24"/>
          <w:szCs w:val="24"/>
        </w:rPr>
        <w:t>Ключевые слова</w:t>
      </w:r>
      <w:r w:rsidR="001A74DB" w:rsidRPr="009730EB">
        <w:rPr>
          <w:rFonts w:ascii="Times New Roman" w:eastAsia="Times New Roman" w:hAnsi="Times New Roman"/>
          <w:i/>
          <w:snapToGrid w:val="0"/>
          <w:kern w:val="1"/>
          <w:sz w:val="24"/>
          <w:szCs w:val="24"/>
        </w:rPr>
        <w:t xml:space="preserve"> (до 8 слов)</w:t>
      </w:r>
      <w:r w:rsidRPr="009730EB">
        <w:rPr>
          <w:rFonts w:ascii="Times New Roman" w:eastAsia="Times New Roman" w:hAnsi="Times New Roman"/>
          <w:snapToGrid w:val="0"/>
          <w:kern w:val="1"/>
          <w:sz w:val="24"/>
          <w:szCs w:val="24"/>
        </w:rPr>
        <w:t xml:space="preserve">: кегль 12, выравнивание по ширине, </w:t>
      </w:r>
      <w:r w:rsidRPr="009730EB">
        <w:rPr>
          <w:rFonts w:ascii="Times New Roman" w:hAnsi="Times New Roman"/>
          <w:sz w:val="24"/>
          <w:szCs w:val="24"/>
        </w:rPr>
        <w:t>межстрочный интервал одинарный.</w:t>
      </w:r>
    </w:p>
    <w:p w14:paraId="231CA535" w14:textId="3DF137CF" w:rsidR="0013262C" w:rsidRPr="0071291B" w:rsidRDefault="0013262C" w:rsidP="0088381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Пустая строка.</w:t>
      </w:r>
    </w:p>
    <w:p w14:paraId="565A2111" w14:textId="7E38FB0E" w:rsidR="0013262C" w:rsidRPr="0071291B" w:rsidRDefault="0013262C" w:rsidP="00883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 xml:space="preserve">Пункты 1-4 на </w:t>
      </w:r>
      <w:r w:rsidR="009730EB">
        <w:rPr>
          <w:rFonts w:ascii="Times New Roman" w:hAnsi="Times New Roman"/>
          <w:sz w:val="24"/>
          <w:szCs w:val="24"/>
        </w:rPr>
        <w:t>английском</w:t>
      </w:r>
      <w:r w:rsidRPr="0071291B">
        <w:rPr>
          <w:rFonts w:ascii="Times New Roman" w:hAnsi="Times New Roman"/>
          <w:sz w:val="24"/>
          <w:szCs w:val="24"/>
        </w:rPr>
        <w:t xml:space="preserve"> языке (с аналогичным оформлением)</w:t>
      </w:r>
    </w:p>
    <w:p w14:paraId="316E4528" w14:textId="3F08F871" w:rsidR="0013262C" w:rsidRPr="0071291B" w:rsidRDefault="0013262C" w:rsidP="00883819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hAnsi="Times New Roman"/>
          <w:sz w:val="24"/>
          <w:szCs w:val="24"/>
        </w:rPr>
        <w:t>Пустая строка.</w:t>
      </w:r>
    </w:p>
    <w:p w14:paraId="6E5FE685" w14:textId="44BD23E7" w:rsidR="0013262C" w:rsidRPr="0071291B" w:rsidRDefault="0013262C" w:rsidP="008838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291B">
        <w:rPr>
          <w:rFonts w:ascii="Times New Roman" w:eastAsia="Times New Roman" w:hAnsi="Times New Roman"/>
          <w:i/>
          <w:snapToGrid w:val="0"/>
          <w:kern w:val="1"/>
          <w:sz w:val="24"/>
          <w:szCs w:val="24"/>
        </w:rPr>
        <w:t>Текст статьи</w:t>
      </w:r>
      <w:r w:rsidR="009730EB">
        <w:rPr>
          <w:rFonts w:ascii="Times New Roman" w:eastAsia="Times New Roman" w:hAnsi="Times New Roman"/>
          <w:i/>
          <w:snapToGrid w:val="0"/>
          <w:kern w:val="1"/>
          <w:sz w:val="24"/>
          <w:szCs w:val="24"/>
        </w:rPr>
        <w:t xml:space="preserve"> (может быть на русском или английском языках)</w:t>
      </w:r>
      <w:r w:rsidRPr="0071291B">
        <w:rPr>
          <w:rFonts w:ascii="Times New Roman" w:eastAsia="Times New Roman" w:hAnsi="Times New Roman"/>
          <w:snapToGrid w:val="0"/>
          <w:kern w:val="1"/>
          <w:sz w:val="24"/>
          <w:szCs w:val="24"/>
        </w:rPr>
        <w:t>: первая строка – отступ 1,25 см. (как и все красные строки), выравнивание по ширине; кегль 12; межстрочный интервал 1,15, переносы слов запрещены.</w:t>
      </w:r>
    </w:p>
    <w:p w14:paraId="3C581AD3" w14:textId="2F1A881C" w:rsidR="0013262C" w:rsidRPr="0071291B" w:rsidRDefault="0013262C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Объем </w:t>
      </w:r>
      <w:r w:rsidR="009730E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научной статьи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– 5-10 стр.</w:t>
      </w:r>
    </w:p>
    <w:p w14:paraId="65C40932" w14:textId="63C4E6DF" w:rsidR="009730EB" w:rsidRPr="0071291B" w:rsidRDefault="009730EB" w:rsidP="009730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статьи</w:t>
      </w: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оформленные без учета требований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отклонены.</w:t>
      </w:r>
    </w:p>
    <w:p w14:paraId="2CA1AF5D" w14:textId="77777777" w:rsidR="009730EB" w:rsidRPr="0071291B" w:rsidRDefault="009730EB" w:rsidP="009730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Применение графиков, иллюстраций, таблиц допустимо в пределах необходимости – работы, содержащие избыточное (неоправданное) количество графиков, иллюстраций и таблиц, могут быть отклонены.</w:t>
      </w:r>
    </w:p>
    <w:p w14:paraId="51D14159" w14:textId="26FF00EC" w:rsidR="009730EB" w:rsidRPr="0071291B" w:rsidRDefault="009730EB" w:rsidP="009730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Научная статья должна иметь список использованной литературы (сквозной). Список литературы должен быть оформлен согласно требованиям ГОСТ.</w:t>
      </w:r>
    </w:p>
    <w:p w14:paraId="1B09F61C" w14:textId="77777777" w:rsidR="0013262C" w:rsidRPr="0071291B" w:rsidRDefault="0013262C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</w:p>
    <w:p w14:paraId="68334166" w14:textId="77777777" w:rsidR="0013262C" w:rsidRPr="00A5266C" w:rsidRDefault="0013262C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266C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Пример оформления научной статьи:</w:t>
      </w:r>
    </w:p>
    <w:p w14:paraId="788DCB3F" w14:textId="77777777" w:rsidR="0013262C" w:rsidRPr="0071291B" w:rsidRDefault="0013262C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en-US" w:eastAsia="ru-RU"/>
        </w:rPr>
      </w:pPr>
    </w:p>
    <w:p w14:paraId="72BB387A" w14:textId="77777777" w:rsidR="0013262C" w:rsidRPr="0071291B" w:rsidRDefault="0013262C" w:rsidP="0013262C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Иванов Петр Петрович</w:t>
      </w:r>
    </w:p>
    <w:p w14:paraId="1372A59F" w14:textId="77777777" w:rsidR="0013262C" w:rsidRPr="0071291B" w:rsidRDefault="0013262C" w:rsidP="0013262C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Научный руководитель: докт. экон. наук (канд. экон. наук), профессор (доцент/старший преподаватель/ассистент и т.д.) Смирнов А.Ю.</w:t>
      </w:r>
    </w:p>
    <w:p w14:paraId="30487DA2" w14:textId="77777777" w:rsidR="0013262C" w:rsidRPr="0071291B" w:rsidRDefault="0013262C" w:rsidP="0013262C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ВУЗ, кафедра (направление подготовки/образовательная программа), бакалавриант (магистрант/ аспирант/соискатель)</w:t>
      </w:r>
    </w:p>
    <w:p w14:paraId="68088485" w14:textId="77777777" w:rsidR="0013262C" w:rsidRPr="0071291B" w:rsidRDefault="0013262C" w:rsidP="0013262C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petrov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@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mail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</w:t>
      </w: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ru</w:t>
      </w:r>
    </w:p>
    <w:p w14:paraId="29D0C5E6" w14:textId="77777777" w:rsidR="0013262C" w:rsidRPr="0071291B" w:rsidRDefault="0013262C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aps/>
          <w:color w:val="000000"/>
          <w:sz w:val="24"/>
          <w:szCs w:val="24"/>
          <w:lang w:eastAsia="ru-RU"/>
        </w:rPr>
      </w:pPr>
    </w:p>
    <w:p w14:paraId="4944CB64" w14:textId="77777777" w:rsidR="0013262C" w:rsidRPr="0071291B" w:rsidRDefault="0013262C" w:rsidP="0013262C">
      <w:pP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b/>
          <w:caps/>
          <w:color w:val="000000"/>
          <w:sz w:val="24"/>
          <w:szCs w:val="24"/>
          <w:lang w:eastAsia="ru-RU"/>
        </w:rPr>
        <w:t>Учетно-аналитическая компонента в экономическом Образовании как фактор повышения прозрачности и доверия в бизнесе</w:t>
      </w:r>
    </w:p>
    <w:p w14:paraId="6F3B9610" w14:textId="77777777" w:rsidR="0013262C" w:rsidRPr="0071291B" w:rsidRDefault="0013262C" w:rsidP="0013262C">
      <w:pPr>
        <w:spacing w:after="0" w:line="240" w:lineRule="auto"/>
        <w:ind w:left="851" w:right="851"/>
        <w:jc w:val="center"/>
        <w:rPr>
          <w:rFonts w:ascii="Times New Roman" w:eastAsia="Arial Unicode MS" w:hAnsi="Times New Roman" w:cs="Arial Unicode MS"/>
          <w:b/>
          <w:i/>
          <w:caps/>
          <w:color w:val="000000"/>
          <w:sz w:val="24"/>
          <w:szCs w:val="24"/>
          <w:lang w:eastAsia="ru-RU"/>
        </w:rPr>
      </w:pPr>
    </w:p>
    <w:p w14:paraId="5BF8E2BD" w14:textId="77777777" w:rsidR="0013262C" w:rsidRPr="0071291B" w:rsidRDefault="0013262C" w:rsidP="0013262C">
      <w:pPr>
        <w:spacing w:after="0" w:line="240" w:lineRule="auto"/>
        <w:ind w:right="-1"/>
        <w:jc w:val="both"/>
        <w:rPr>
          <w:rFonts w:ascii="Times New Roman" w:eastAsia="Arial Unicode MS" w:hAnsi="Times New Roman" w:cs="Arial Unicode MS"/>
          <w:b/>
          <w:caps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Аннотация: в статье рассматриваются методы повышения и инструменты измерения корпоративной прозрачности и степени доверия к бизнесу…</w:t>
      </w:r>
    </w:p>
    <w:p w14:paraId="761F6178" w14:textId="77777777" w:rsidR="0013262C" w:rsidRPr="0071291B" w:rsidRDefault="0013262C" w:rsidP="0013262C">
      <w:pPr>
        <w:spacing w:after="0" w:line="240" w:lineRule="auto"/>
        <w:ind w:left="851" w:right="851"/>
        <w:jc w:val="both"/>
        <w:rPr>
          <w:rFonts w:ascii="Times New Roman" w:eastAsia="Arial Unicode MS" w:hAnsi="Times New Roman" w:cs="Arial Unicode MS"/>
          <w:b/>
          <w:i/>
          <w:caps/>
          <w:color w:val="000000"/>
          <w:sz w:val="24"/>
          <w:szCs w:val="24"/>
          <w:lang w:eastAsia="ru-RU"/>
        </w:rPr>
      </w:pPr>
    </w:p>
    <w:p w14:paraId="7F988499" w14:textId="397A4BBB" w:rsidR="009730EB" w:rsidRDefault="0013262C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Ключевые слова: бухгалтерское образование, прозрачность информационного обеспечения, бизнес-среда, практико-ориентированные программы.</w:t>
      </w:r>
    </w:p>
    <w:p w14:paraId="4368DF05" w14:textId="77777777" w:rsidR="009730EB" w:rsidRPr="009730EB" w:rsidRDefault="009730EB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14:paraId="1923DE7D" w14:textId="77777777" w:rsidR="009730EB" w:rsidRPr="0071291B" w:rsidRDefault="009730EB" w:rsidP="009730E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Ivanov Petr Petrovich</w:t>
      </w:r>
    </w:p>
    <w:p w14:paraId="101B3376" w14:textId="77777777" w:rsidR="009730EB" w:rsidRPr="0071291B" w:rsidRDefault="009730EB" w:rsidP="009730E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Scientific adviser: Dr. econ sciences (candidate of economic sciences), professor (associate professor / senior lecturer / assistant professor, etc.) A.Yu. Smirnov</w:t>
      </w:r>
    </w:p>
    <w:p w14:paraId="7E91E55E" w14:textId="77777777" w:rsidR="009730EB" w:rsidRPr="0071291B" w:rsidRDefault="009730EB" w:rsidP="009730E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University, department (educational program), bachelor (undergraduate / graduate student / applicant)</w:t>
      </w:r>
    </w:p>
    <w:p w14:paraId="3E194D7F" w14:textId="77777777" w:rsidR="009730EB" w:rsidRPr="0071291B" w:rsidRDefault="009730EB" w:rsidP="009730EB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petrov@mail.ru</w:t>
      </w:r>
    </w:p>
    <w:p w14:paraId="6BBECED6" w14:textId="77777777" w:rsidR="009730EB" w:rsidRPr="0071291B" w:rsidRDefault="009730EB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en-US" w:eastAsia="ru-RU"/>
        </w:rPr>
      </w:pPr>
    </w:p>
    <w:p w14:paraId="1211CF72" w14:textId="77777777" w:rsidR="009730EB" w:rsidRPr="0071291B" w:rsidRDefault="009730EB" w:rsidP="009730EB">
      <w:pPr>
        <w:spacing w:after="0" w:line="240" w:lineRule="auto"/>
        <w:ind w:left="851" w:right="851"/>
        <w:jc w:val="center"/>
        <w:rPr>
          <w:rFonts w:ascii="Times New Roman" w:eastAsia="Arial Unicode MS" w:hAnsi="Times New Roman" w:cs="Arial Unicode MS"/>
          <w:b/>
          <w:caps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b/>
          <w:caps/>
          <w:color w:val="000000"/>
          <w:sz w:val="24"/>
          <w:szCs w:val="24"/>
          <w:lang w:val="en-US" w:eastAsia="ru-RU"/>
        </w:rPr>
        <w:t>Accounting and analytical components in economic education as factors in increasing transparency and confidence in business</w:t>
      </w:r>
    </w:p>
    <w:p w14:paraId="50500AE0" w14:textId="77777777" w:rsidR="009730EB" w:rsidRPr="0071291B" w:rsidRDefault="009730EB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en-US" w:eastAsia="ru-RU"/>
        </w:rPr>
      </w:pPr>
    </w:p>
    <w:p w14:paraId="29BE11A3" w14:textId="77777777" w:rsidR="009730EB" w:rsidRPr="0071291B" w:rsidRDefault="009730EB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Abstract: This article discusses methods to improve the tools and measurement of corporate transparency and credibility to the business ...</w:t>
      </w:r>
    </w:p>
    <w:p w14:paraId="7BB76105" w14:textId="77777777" w:rsidR="009730EB" w:rsidRPr="0071291B" w:rsidRDefault="009730EB" w:rsidP="009730E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en-US" w:eastAsia="ru-RU"/>
        </w:rPr>
      </w:pPr>
    </w:p>
    <w:p w14:paraId="53787EC9" w14:textId="5C21F1A3" w:rsidR="009730EB" w:rsidRPr="009730EB" w:rsidRDefault="009730EB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Keywords: accounting education, transparency of information, business environment, practice-oriented programs.</w:t>
      </w:r>
    </w:p>
    <w:p w14:paraId="57F45029" w14:textId="77777777" w:rsidR="0013262C" w:rsidRPr="009730EB" w:rsidRDefault="0013262C" w:rsidP="0013262C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</w:p>
    <w:p w14:paraId="52B424D6" w14:textId="77777777" w:rsidR="0013262C" w:rsidRPr="0071291B" w:rsidRDefault="0013262C" w:rsidP="0013262C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Степень прозрачности бизнес-среды проявляется прежде всего в ее информационной открытости. Чем прозрачнее и доступнее информационное сопровождение бизнеса (в смысле его наполнения, структурирования, доступности, понимаемости и др.), тем меньше риски, олицетворяемые с ним участниками бизнес-среды (инвесторами и контрагентами), тем охотнее вкладываются в него капиталы и устанавливаются контрагентские отношения. В конечном итоге все это сказывается на росте стоимости бизнеса. Именно этим объясняется непреходящее внимание к учету и критика в его адрес со стороны потенциальных пользователей…</w:t>
      </w:r>
    </w:p>
    <w:p w14:paraId="7A551C0B" w14:textId="7599D4F0" w:rsidR="00FA657F" w:rsidRDefault="00FA657F" w:rsidP="00391C38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8AF433" w14:textId="77777777" w:rsidR="001A74DB" w:rsidRPr="0071291B" w:rsidRDefault="001A74DB" w:rsidP="00391C38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21BC78" w14:textId="0C420A5E" w:rsidR="00FA657F" w:rsidRPr="0071291B" w:rsidRDefault="00FA657F" w:rsidP="00391C38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391C38" w:rsidRPr="0071291B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91C38"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F4825C7" w14:textId="77777777" w:rsidR="00FA657F" w:rsidRPr="0071291B" w:rsidRDefault="00FA657F" w:rsidP="00391C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E297E" w14:textId="65938663" w:rsidR="00FA657F" w:rsidRPr="0071291B" w:rsidRDefault="00FA657F" w:rsidP="00391C38">
      <w:pPr>
        <w:spacing w:after="0" w:line="240" w:lineRule="auto"/>
        <w:ind w:left="5245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Председателю </w:t>
      </w:r>
      <w:r w:rsidR="00391C38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овета молодых у</w:t>
      </w:r>
      <w:r w:rsidRPr="0071291B">
        <w:rPr>
          <w:rFonts w:ascii="Times New Roman" w:eastAsia="Arial Unicode MS" w:hAnsi="Times New Roman"/>
          <w:sz w:val="24"/>
          <w:szCs w:val="24"/>
          <w:lang w:eastAsia="ru-RU"/>
        </w:rPr>
        <w:t xml:space="preserve">ченых экономического факультета Санкт-Петербургского </w:t>
      </w:r>
      <w:r w:rsidR="00391C38" w:rsidRPr="0071291B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Pr="0071291B">
        <w:rPr>
          <w:rFonts w:ascii="Times New Roman" w:eastAsia="Arial Unicode MS" w:hAnsi="Times New Roman"/>
          <w:sz w:val="24"/>
          <w:szCs w:val="24"/>
          <w:lang w:eastAsia="ru-RU"/>
        </w:rPr>
        <w:t>осударственного университета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14:paraId="7EEABDAE" w14:textId="77777777" w:rsidR="00FA657F" w:rsidRPr="0071291B" w:rsidRDefault="00FA657F" w:rsidP="00391C38">
      <w:pPr>
        <w:spacing w:after="0" w:line="240" w:lineRule="auto"/>
        <w:ind w:left="5245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Титову Виктору Олеговичу </w:t>
      </w:r>
    </w:p>
    <w:p w14:paraId="0E7BC69B" w14:textId="518E5F1E" w:rsidR="00FA657F" w:rsidRPr="0071291B" w:rsidRDefault="00FA657F" w:rsidP="00391C38">
      <w:pPr>
        <w:spacing w:after="0" w:line="240" w:lineRule="auto"/>
        <w:ind w:left="5245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 бакалаврианта/магистранта/аспиранта </w:t>
      </w:r>
      <w:r w:rsidR="00391C38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наименование ВУЗа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курс/год обучения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 xml:space="preserve">Фамилия Имя Отчество,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/>
        <w:t xml:space="preserve">контактный телефон </w:t>
      </w:r>
    </w:p>
    <w:p w14:paraId="3D7EEEAB" w14:textId="77777777" w:rsidR="00FA657F" w:rsidRPr="0071291B" w:rsidRDefault="00FA657F" w:rsidP="00391C38">
      <w:pPr>
        <w:spacing w:after="0" w:line="240" w:lineRule="auto"/>
        <w:ind w:left="5245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4996DF1A" w14:textId="68407481" w:rsidR="00FA657F" w:rsidRPr="0071291B" w:rsidRDefault="00FA657F" w:rsidP="00391C3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ЗАЯВЛЕНИЕ </w:t>
      </w:r>
    </w:p>
    <w:p w14:paraId="0BC2667D" w14:textId="77777777" w:rsidR="00792EC7" w:rsidRPr="0071291B" w:rsidRDefault="00792EC7" w:rsidP="00391C38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3BF9BF23" w14:textId="3B5F6D6E" w:rsidR="00FA657F" w:rsidRPr="0071291B" w:rsidRDefault="00FA657F" w:rsidP="00391C3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Прошу принять мою </w:t>
      </w:r>
      <w:r w:rsidR="00792EC7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научную статью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тему «__________________________». </w:t>
      </w:r>
    </w:p>
    <w:p w14:paraId="7726819F" w14:textId="5FECB71D" w:rsidR="00FA657F" w:rsidRPr="0071291B" w:rsidRDefault="00FA657F" w:rsidP="00391C3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Согласен</w:t>
      </w:r>
      <w:r w:rsidR="00792EC7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/на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обработку моих персональных данных, передаваемых вместе </w:t>
      </w:r>
      <w:r w:rsidR="004773FE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 </w:t>
      </w:r>
      <w:r w:rsidR="00792EC7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научной статьей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настоящим заявлением. </w:t>
      </w:r>
    </w:p>
    <w:p w14:paraId="1B479DC9" w14:textId="3BE272EC" w:rsidR="00FA657F" w:rsidRPr="0071291B" w:rsidRDefault="00FA657F" w:rsidP="00391C38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Подтверждаю, что текст </w:t>
      </w:r>
      <w:r w:rsidR="00792EC7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научной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работы и все результаты исследований, представляемые с целью участия в </w:t>
      </w:r>
      <w:r w:rsidR="00792EC7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конференции,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являются оригинальными, подлинными и получены мной лично. </w:t>
      </w:r>
    </w:p>
    <w:p w14:paraId="257CE696" w14:textId="77777777" w:rsidR="00FA657F" w:rsidRPr="0071291B" w:rsidRDefault="00FA657F" w:rsidP="00391C3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52E3C4C4" w14:textId="093BCD73" w:rsidR="00792EC7" w:rsidRPr="0071291B" w:rsidRDefault="00792EC7" w:rsidP="00792EC7">
      <w:pPr>
        <w:spacing w:before="120"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«____»</w:t>
      </w:r>
      <w:r w:rsidR="00810F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 2019 г.          __________________                 _________________</w:t>
      </w:r>
    </w:p>
    <w:p w14:paraId="0700834D" w14:textId="77777777" w:rsidR="00792EC7" w:rsidRPr="0071291B" w:rsidRDefault="00792EC7" w:rsidP="00792EC7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14:paraId="725FDE67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41B17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01CFE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51BBC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55BE82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A5871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FD160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D33B6" w14:textId="3A2536CF" w:rsidR="00FA657F" w:rsidRPr="0071291B" w:rsidRDefault="00FA657F" w:rsidP="0013262C">
      <w:pPr>
        <w:pageBreakBefore/>
        <w:tabs>
          <w:tab w:val="left" w:pos="119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13262C" w:rsidRPr="0071291B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4E29"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3262C" w:rsidRPr="0071291B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37C5768E" w14:textId="77777777" w:rsidR="00FA657F" w:rsidRPr="0071291B" w:rsidRDefault="00FA657F" w:rsidP="00391C38">
      <w:pPr>
        <w:spacing w:before="240"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СОГЛАСИЕ</w:t>
      </w:r>
    </w:p>
    <w:p w14:paraId="2D61EA39" w14:textId="1A3DBEBF" w:rsidR="00FA657F" w:rsidRDefault="00FA657F" w:rsidP="00391C3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4DCB5F02" w14:textId="77777777" w:rsidR="00673FB7" w:rsidRPr="0071291B" w:rsidRDefault="00673FB7" w:rsidP="00391C3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14:paraId="20634EDF" w14:textId="77777777" w:rsidR="00FA657F" w:rsidRPr="0071291B" w:rsidRDefault="00FA657F" w:rsidP="00391C3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Я, ________________________________________________________________________,</w:t>
      </w:r>
    </w:p>
    <w:p w14:paraId="1CD58367" w14:textId="56F5E056" w:rsidR="00FA657F" w:rsidRPr="0071291B" w:rsidRDefault="00FA657F" w:rsidP="00391C38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461EB759" w14:textId="33505AA1" w:rsidR="00FA657F" w:rsidRPr="0071291B" w:rsidRDefault="00FA657F" w:rsidP="00391C38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Санкт-Петербург, Университетская наб., д. 7-9, на следующих условиях: </w:t>
      </w:r>
    </w:p>
    <w:p w14:paraId="236C9C43" w14:textId="05877C6C" w:rsidR="00FA657F" w:rsidRPr="0071291B" w:rsidRDefault="00FA657F" w:rsidP="00391C3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Оператор осуществляет обработку персональных данных исключительно в связи с </w:t>
      </w:r>
      <w:r w:rsidR="00846F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проведением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XXV Международной конференции молодых учёных-экономистов </w:t>
      </w:r>
      <w:r w:rsidR="004B6B80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Предпринимательство и реформы в России</w:t>
      </w:r>
      <w:r w:rsidR="004B6B80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целях реализации принципа открытости научной деятельности.</w:t>
      </w:r>
    </w:p>
    <w:p w14:paraId="18B38265" w14:textId="77777777" w:rsidR="00FA657F" w:rsidRPr="0071291B" w:rsidRDefault="00FA657F" w:rsidP="00391C3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14:paraId="399E1E2E" w14:textId="77777777" w:rsidR="00FA657F" w:rsidRPr="0071291B" w:rsidRDefault="00FA657F" w:rsidP="00391C3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фамилия, имя, отчество;</w:t>
      </w:r>
    </w:p>
    <w:p w14:paraId="01F89B1D" w14:textId="77777777" w:rsidR="00FA657F" w:rsidRPr="0071291B" w:rsidRDefault="00FA657F" w:rsidP="00391C3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статус обучающегося;</w:t>
      </w:r>
    </w:p>
    <w:p w14:paraId="39635731" w14:textId="77777777" w:rsidR="00FA657F" w:rsidRPr="0071291B" w:rsidRDefault="00FA657F" w:rsidP="00391C3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ученая степень и звание (при наличии); </w:t>
      </w:r>
    </w:p>
    <w:p w14:paraId="3314BA5C" w14:textId="39BCE2F2" w:rsidR="00FA657F" w:rsidRPr="0071291B" w:rsidRDefault="00FA657F" w:rsidP="00391C38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14:paraId="3D3E37CF" w14:textId="77777777" w:rsidR="00FA657F" w:rsidRPr="0071291B" w:rsidRDefault="00FA657F" w:rsidP="00391C3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16EFD89E" w14:textId="77777777" w:rsidR="00FA657F" w:rsidRPr="0071291B" w:rsidRDefault="00FA657F" w:rsidP="00391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статус обучающегося (ученая степень и звание – при наличии).</w:t>
      </w:r>
    </w:p>
    <w:p w14:paraId="0A55E5C4" w14:textId="77777777" w:rsidR="00FA657F" w:rsidRPr="0071291B" w:rsidRDefault="00FA657F" w:rsidP="00391C3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1C5C44CE" w14:textId="1BD516C4" w:rsidR="00FA657F" w:rsidRPr="0071291B" w:rsidRDefault="00FA657F" w:rsidP="00391C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1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данного Согласия неограничен. </w:t>
      </w:r>
    </w:p>
    <w:p w14:paraId="58D711CD" w14:textId="77777777" w:rsidR="00792EC7" w:rsidRPr="0071291B" w:rsidRDefault="00792EC7" w:rsidP="00792EC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859F2" w14:textId="41FC5534" w:rsidR="00FA657F" w:rsidRPr="0071291B" w:rsidRDefault="00FA657F" w:rsidP="00391C38">
      <w:pPr>
        <w:spacing w:before="120"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«____»</w:t>
      </w:r>
      <w:r w:rsidR="00810F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</w:t>
      </w:r>
      <w:r w:rsidR="00810F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</w:t>
      </w:r>
      <w:r w:rsidR="0013262C"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19</w:t>
      </w:r>
      <w:r w:rsidRPr="0071291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г.          __________________                 _________________</w:t>
      </w:r>
    </w:p>
    <w:p w14:paraId="132F5ADB" w14:textId="77777777" w:rsidR="00FA657F" w:rsidRPr="0071291B" w:rsidRDefault="00FA657F" w:rsidP="00391C38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  <w:r w:rsidRPr="0071291B"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Подпись                                                       ФИО</w:t>
      </w:r>
    </w:p>
    <w:p w14:paraId="1ABD310B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0F3049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BC50B0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0468D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F8E87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B9BE6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388BA3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1D82F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DF7977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37D69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EDAF2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CDFC28" w14:textId="77777777" w:rsidR="00FA657F" w:rsidRPr="0071291B" w:rsidRDefault="00FA657F" w:rsidP="00391C38">
      <w:p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657F" w:rsidRPr="0071291B" w:rsidSect="004D1F3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7CEB" w14:textId="77777777" w:rsidR="00903224" w:rsidRDefault="00903224" w:rsidP="00F534AE">
      <w:pPr>
        <w:spacing w:after="0" w:line="240" w:lineRule="auto"/>
      </w:pPr>
      <w:r>
        <w:separator/>
      </w:r>
    </w:p>
  </w:endnote>
  <w:endnote w:type="continuationSeparator" w:id="0">
    <w:p w14:paraId="2FAFAE78" w14:textId="77777777" w:rsidR="00903224" w:rsidRDefault="00903224" w:rsidP="00F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AFDD" w14:textId="77777777" w:rsidR="00555764" w:rsidRDefault="0055576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B1F3A">
      <w:rPr>
        <w:noProof/>
      </w:rPr>
      <w:t>2</w:t>
    </w:r>
    <w:r>
      <w:fldChar w:fldCharType="end"/>
    </w:r>
  </w:p>
  <w:p w14:paraId="74FF61FC" w14:textId="77777777" w:rsidR="00555764" w:rsidRDefault="00555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8EFB" w14:textId="77777777" w:rsidR="00903224" w:rsidRDefault="00903224" w:rsidP="00F534AE">
      <w:pPr>
        <w:spacing w:after="0" w:line="240" w:lineRule="auto"/>
      </w:pPr>
      <w:r>
        <w:separator/>
      </w:r>
    </w:p>
  </w:footnote>
  <w:footnote w:type="continuationSeparator" w:id="0">
    <w:p w14:paraId="15B050BA" w14:textId="77777777" w:rsidR="00903224" w:rsidRDefault="00903224" w:rsidP="00F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 w15:restartNumberingAfterBreak="0">
    <w:nsid w:val="15702EF0"/>
    <w:multiLevelType w:val="hybridMultilevel"/>
    <w:tmpl w:val="4E162A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4C30DF"/>
    <w:multiLevelType w:val="multilevel"/>
    <w:tmpl w:val="46BE3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A1811"/>
    <w:multiLevelType w:val="hybridMultilevel"/>
    <w:tmpl w:val="FAFC1FC6"/>
    <w:lvl w:ilvl="0" w:tplc="385EFC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7791"/>
    <w:multiLevelType w:val="hybridMultilevel"/>
    <w:tmpl w:val="EBCA4102"/>
    <w:lvl w:ilvl="0" w:tplc="550C37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42215"/>
    <w:multiLevelType w:val="hybridMultilevel"/>
    <w:tmpl w:val="84122B54"/>
    <w:lvl w:ilvl="0" w:tplc="385EFCD6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71767A2F"/>
    <w:multiLevelType w:val="hybridMultilevel"/>
    <w:tmpl w:val="5EFEAC12"/>
    <w:lvl w:ilvl="0" w:tplc="9B0C9C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055D"/>
    <w:multiLevelType w:val="multilevel"/>
    <w:tmpl w:val="B5168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215658"/>
    <w:multiLevelType w:val="hybridMultilevel"/>
    <w:tmpl w:val="8A8A40DC"/>
    <w:lvl w:ilvl="0" w:tplc="385EFC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E"/>
    <w:rsid w:val="00003C26"/>
    <w:rsid w:val="00017773"/>
    <w:rsid w:val="00026BA9"/>
    <w:rsid w:val="00040519"/>
    <w:rsid w:val="00044075"/>
    <w:rsid w:val="00051E69"/>
    <w:rsid w:val="00056097"/>
    <w:rsid w:val="00060724"/>
    <w:rsid w:val="0006652D"/>
    <w:rsid w:val="00077C27"/>
    <w:rsid w:val="000806B8"/>
    <w:rsid w:val="00084EC0"/>
    <w:rsid w:val="00087211"/>
    <w:rsid w:val="000963E9"/>
    <w:rsid w:val="000A6F2F"/>
    <w:rsid w:val="000B67FB"/>
    <w:rsid w:val="000C3684"/>
    <w:rsid w:val="000C5D7B"/>
    <w:rsid w:val="000C60C5"/>
    <w:rsid w:val="000C6961"/>
    <w:rsid w:val="000D10D8"/>
    <w:rsid w:val="000E29DD"/>
    <w:rsid w:val="000E666D"/>
    <w:rsid w:val="000F35F9"/>
    <w:rsid w:val="000F40B6"/>
    <w:rsid w:val="000F42F7"/>
    <w:rsid w:val="001043EC"/>
    <w:rsid w:val="00113C9C"/>
    <w:rsid w:val="0011557C"/>
    <w:rsid w:val="0013262C"/>
    <w:rsid w:val="00197085"/>
    <w:rsid w:val="001A0391"/>
    <w:rsid w:val="001A74DB"/>
    <w:rsid w:val="001B3697"/>
    <w:rsid w:val="001B6406"/>
    <w:rsid w:val="001C4BDD"/>
    <w:rsid w:val="001C4F86"/>
    <w:rsid w:val="001C64D1"/>
    <w:rsid w:val="001D6A28"/>
    <w:rsid w:val="001F373A"/>
    <w:rsid w:val="0020135E"/>
    <w:rsid w:val="00204834"/>
    <w:rsid w:val="00207EF3"/>
    <w:rsid w:val="00217421"/>
    <w:rsid w:val="00225EFC"/>
    <w:rsid w:val="00230225"/>
    <w:rsid w:val="00236935"/>
    <w:rsid w:val="002521BB"/>
    <w:rsid w:val="00271F09"/>
    <w:rsid w:val="0027423D"/>
    <w:rsid w:val="00276BB1"/>
    <w:rsid w:val="002822C7"/>
    <w:rsid w:val="002A3B25"/>
    <w:rsid w:val="002B1F3A"/>
    <w:rsid w:val="002C5A73"/>
    <w:rsid w:val="002C5E5C"/>
    <w:rsid w:val="002F5D49"/>
    <w:rsid w:val="00300B02"/>
    <w:rsid w:val="0032198D"/>
    <w:rsid w:val="00344810"/>
    <w:rsid w:val="00367A63"/>
    <w:rsid w:val="003744F6"/>
    <w:rsid w:val="00382968"/>
    <w:rsid w:val="003837B3"/>
    <w:rsid w:val="003858A8"/>
    <w:rsid w:val="00391C38"/>
    <w:rsid w:val="00394B92"/>
    <w:rsid w:val="003A384B"/>
    <w:rsid w:val="003A4754"/>
    <w:rsid w:val="003C4E18"/>
    <w:rsid w:val="003D0061"/>
    <w:rsid w:val="003D7881"/>
    <w:rsid w:val="003F10BE"/>
    <w:rsid w:val="003F6DEE"/>
    <w:rsid w:val="00404712"/>
    <w:rsid w:val="00411CD1"/>
    <w:rsid w:val="004147A7"/>
    <w:rsid w:val="004254C3"/>
    <w:rsid w:val="00432F77"/>
    <w:rsid w:val="004506E1"/>
    <w:rsid w:val="00460EF3"/>
    <w:rsid w:val="00476464"/>
    <w:rsid w:val="004773FE"/>
    <w:rsid w:val="00487C8D"/>
    <w:rsid w:val="004A4F2D"/>
    <w:rsid w:val="004B147A"/>
    <w:rsid w:val="004B3A7A"/>
    <w:rsid w:val="004B6B80"/>
    <w:rsid w:val="004C02BF"/>
    <w:rsid w:val="004C2EF7"/>
    <w:rsid w:val="004D1F34"/>
    <w:rsid w:val="004D34A5"/>
    <w:rsid w:val="004E3044"/>
    <w:rsid w:val="004E46CC"/>
    <w:rsid w:val="005025C6"/>
    <w:rsid w:val="00505883"/>
    <w:rsid w:val="00520095"/>
    <w:rsid w:val="00520CCA"/>
    <w:rsid w:val="005546AE"/>
    <w:rsid w:val="00555764"/>
    <w:rsid w:val="005617DD"/>
    <w:rsid w:val="005708F9"/>
    <w:rsid w:val="005819F0"/>
    <w:rsid w:val="00597021"/>
    <w:rsid w:val="005A2881"/>
    <w:rsid w:val="005A4E26"/>
    <w:rsid w:val="005C491D"/>
    <w:rsid w:val="005D2AD8"/>
    <w:rsid w:val="005D3DC2"/>
    <w:rsid w:val="005D4962"/>
    <w:rsid w:val="005D6EEA"/>
    <w:rsid w:val="005E183C"/>
    <w:rsid w:val="005E3DF4"/>
    <w:rsid w:val="005F0519"/>
    <w:rsid w:val="005F3365"/>
    <w:rsid w:val="005F35A9"/>
    <w:rsid w:val="0061072D"/>
    <w:rsid w:val="00621465"/>
    <w:rsid w:val="00627935"/>
    <w:rsid w:val="00634677"/>
    <w:rsid w:val="0063774D"/>
    <w:rsid w:val="0064360A"/>
    <w:rsid w:val="00655071"/>
    <w:rsid w:val="00666CAC"/>
    <w:rsid w:val="0067039C"/>
    <w:rsid w:val="006712E9"/>
    <w:rsid w:val="00673FB7"/>
    <w:rsid w:val="006766CB"/>
    <w:rsid w:val="006850CE"/>
    <w:rsid w:val="00686498"/>
    <w:rsid w:val="00694B11"/>
    <w:rsid w:val="006D784C"/>
    <w:rsid w:val="006E0C1F"/>
    <w:rsid w:val="006E21CB"/>
    <w:rsid w:val="006E651E"/>
    <w:rsid w:val="0071291B"/>
    <w:rsid w:val="00714C71"/>
    <w:rsid w:val="007355C2"/>
    <w:rsid w:val="00743251"/>
    <w:rsid w:val="007607BB"/>
    <w:rsid w:val="007619A8"/>
    <w:rsid w:val="00764C32"/>
    <w:rsid w:val="007701BA"/>
    <w:rsid w:val="00772FC7"/>
    <w:rsid w:val="00775EAB"/>
    <w:rsid w:val="00781184"/>
    <w:rsid w:val="00792EC7"/>
    <w:rsid w:val="00793793"/>
    <w:rsid w:val="007A6513"/>
    <w:rsid w:val="007B33A4"/>
    <w:rsid w:val="007C16C8"/>
    <w:rsid w:val="007C2466"/>
    <w:rsid w:val="007E2048"/>
    <w:rsid w:val="007E7B63"/>
    <w:rsid w:val="007F2F2A"/>
    <w:rsid w:val="007F3B2F"/>
    <w:rsid w:val="00800395"/>
    <w:rsid w:val="00810F00"/>
    <w:rsid w:val="00820D9C"/>
    <w:rsid w:val="008406D0"/>
    <w:rsid w:val="00843A8B"/>
    <w:rsid w:val="00846FA3"/>
    <w:rsid w:val="00847ABE"/>
    <w:rsid w:val="008663E2"/>
    <w:rsid w:val="0086752C"/>
    <w:rsid w:val="00871CA9"/>
    <w:rsid w:val="00873CEB"/>
    <w:rsid w:val="00883819"/>
    <w:rsid w:val="00886B5C"/>
    <w:rsid w:val="008A3158"/>
    <w:rsid w:val="008B47A4"/>
    <w:rsid w:val="008B5C2F"/>
    <w:rsid w:val="008B7243"/>
    <w:rsid w:val="008D1B8F"/>
    <w:rsid w:val="008D25CA"/>
    <w:rsid w:val="008D5BEC"/>
    <w:rsid w:val="008D779A"/>
    <w:rsid w:val="008E2664"/>
    <w:rsid w:val="008F620D"/>
    <w:rsid w:val="00903224"/>
    <w:rsid w:val="00915109"/>
    <w:rsid w:val="00923338"/>
    <w:rsid w:val="009276AF"/>
    <w:rsid w:val="00931115"/>
    <w:rsid w:val="00933A91"/>
    <w:rsid w:val="00936D6D"/>
    <w:rsid w:val="00937FEF"/>
    <w:rsid w:val="0094766F"/>
    <w:rsid w:val="009730EB"/>
    <w:rsid w:val="009851EA"/>
    <w:rsid w:val="009A4CDF"/>
    <w:rsid w:val="009A71D5"/>
    <w:rsid w:val="009C1104"/>
    <w:rsid w:val="009D6E64"/>
    <w:rsid w:val="009E0D1C"/>
    <w:rsid w:val="00A00C04"/>
    <w:rsid w:val="00A06215"/>
    <w:rsid w:val="00A11AB8"/>
    <w:rsid w:val="00A16D6D"/>
    <w:rsid w:val="00A2013E"/>
    <w:rsid w:val="00A27E0B"/>
    <w:rsid w:val="00A44F0F"/>
    <w:rsid w:val="00A50862"/>
    <w:rsid w:val="00A5266C"/>
    <w:rsid w:val="00A564FE"/>
    <w:rsid w:val="00A734FF"/>
    <w:rsid w:val="00A74E29"/>
    <w:rsid w:val="00A76854"/>
    <w:rsid w:val="00A77821"/>
    <w:rsid w:val="00AC1419"/>
    <w:rsid w:val="00AC7496"/>
    <w:rsid w:val="00AD627D"/>
    <w:rsid w:val="00AD6924"/>
    <w:rsid w:val="00AE3DEF"/>
    <w:rsid w:val="00AE6A63"/>
    <w:rsid w:val="00AF5519"/>
    <w:rsid w:val="00AF57B1"/>
    <w:rsid w:val="00B10288"/>
    <w:rsid w:val="00B36CEC"/>
    <w:rsid w:val="00B43DAA"/>
    <w:rsid w:val="00B94591"/>
    <w:rsid w:val="00BC567D"/>
    <w:rsid w:val="00BC7E43"/>
    <w:rsid w:val="00BD10D7"/>
    <w:rsid w:val="00BD5592"/>
    <w:rsid w:val="00C0625D"/>
    <w:rsid w:val="00C109E1"/>
    <w:rsid w:val="00C13F3A"/>
    <w:rsid w:val="00C3712A"/>
    <w:rsid w:val="00C41BC4"/>
    <w:rsid w:val="00C80912"/>
    <w:rsid w:val="00C9075F"/>
    <w:rsid w:val="00C92E3B"/>
    <w:rsid w:val="00C967AD"/>
    <w:rsid w:val="00CA1B28"/>
    <w:rsid w:val="00CE27BE"/>
    <w:rsid w:val="00CE310F"/>
    <w:rsid w:val="00CF1198"/>
    <w:rsid w:val="00CF6E0A"/>
    <w:rsid w:val="00D03299"/>
    <w:rsid w:val="00D0337D"/>
    <w:rsid w:val="00D15B70"/>
    <w:rsid w:val="00D26DB9"/>
    <w:rsid w:val="00D349B4"/>
    <w:rsid w:val="00D41991"/>
    <w:rsid w:val="00D62768"/>
    <w:rsid w:val="00D65E16"/>
    <w:rsid w:val="00D72939"/>
    <w:rsid w:val="00D96466"/>
    <w:rsid w:val="00DA6A0A"/>
    <w:rsid w:val="00DA6D48"/>
    <w:rsid w:val="00DC371D"/>
    <w:rsid w:val="00DD0B8B"/>
    <w:rsid w:val="00DD0EB9"/>
    <w:rsid w:val="00DD58AE"/>
    <w:rsid w:val="00DE3808"/>
    <w:rsid w:val="00DE44DD"/>
    <w:rsid w:val="00DE47B6"/>
    <w:rsid w:val="00DE4F17"/>
    <w:rsid w:val="00DE5F6F"/>
    <w:rsid w:val="00DF2E68"/>
    <w:rsid w:val="00DF43F0"/>
    <w:rsid w:val="00DF4863"/>
    <w:rsid w:val="00E026E6"/>
    <w:rsid w:val="00E10F19"/>
    <w:rsid w:val="00E153D3"/>
    <w:rsid w:val="00E22B94"/>
    <w:rsid w:val="00E25609"/>
    <w:rsid w:val="00E31E72"/>
    <w:rsid w:val="00E34998"/>
    <w:rsid w:val="00E37704"/>
    <w:rsid w:val="00E40ED0"/>
    <w:rsid w:val="00E5124C"/>
    <w:rsid w:val="00E52197"/>
    <w:rsid w:val="00E52A81"/>
    <w:rsid w:val="00E7514C"/>
    <w:rsid w:val="00E847FC"/>
    <w:rsid w:val="00E9052D"/>
    <w:rsid w:val="00E96BC5"/>
    <w:rsid w:val="00E9763B"/>
    <w:rsid w:val="00EC32FA"/>
    <w:rsid w:val="00EC3DCB"/>
    <w:rsid w:val="00EE58F4"/>
    <w:rsid w:val="00EF689A"/>
    <w:rsid w:val="00EF6A3B"/>
    <w:rsid w:val="00F038EF"/>
    <w:rsid w:val="00F05A15"/>
    <w:rsid w:val="00F16CA2"/>
    <w:rsid w:val="00F266AA"/>
    <w:rsid w:val="00F27983"/>
    <w:rsid w:val="00F27D4C"/>
    <w:rsid w:val="00F307DE"/>
    <w:rsid w:val="00F36B92"/>
    <w:rsid w:val="00F40538"/>
    <w:rsid w:val="00F459AE"/>
    <w:rsid w:val="00F4761E"/>
    <w:rsid w:val="00F51C87"/>
    <w:rsid w:val="00F534AE"/>
    <w:rsid w:val="00F53E40"/>
    <w:rsid w:val="00F841C8"/>
    <w:rsid w:val="00F907ED"/>
    <w:rsid w:val="00F916F4"/>
    <w:rsid w:val="00F93F77"/>
    <w:rsid w:val="00FA1335"/>
    <w:rsid w:val="00FA657F"/>
    <w:rsid w:val="00FB1933"/>
    <w:rsid w:val="00FB52FA"/>
    <w:rsid w:val="00FB7E81"/>
    <w:rsid w:val="00FC39EA"/>
    <w:rsid w:val="00FD2998"/>
    <w:rsid w:val="00FD340D"/>
    <w:rsid w:val="00FD78FA"/>
    <w:rsid w:val="00FE264B"/>
    <w:rsid w:val="00FE54F8"/>
    <w:rsid w:val="00FF188E"/>
    <w:rsid w:val="00FF44C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75023"/>
  <w14:defaultImageDpi w14:val="300"/>
  <w15:docId w15:val="{A2CEA8E2-AEF4-4381-9567-CE4494E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66C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locked/>
    <w:rsid w:val="008B47A4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l">
    <w:name w:val="TextBul"/>
    <w:basedOn w:val="a"/>
    <w:rsid w:val="006850CE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5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6850CE"/>
    <w:rPr>
      <w:rFonts w:ascii="Tahoma" w:hAnsi="Tahoma" w:cs="Tahoma"/>
      <w:sz w:val="16"/>
      <w:szCs w:val="16"/>
    </w:rPr>
  </w:style>
  <w:style w:type="paragraph" w:customStyle="1" w:styleId="SemDetail">
    <w:name w:val="SemDetail"/>
    <w:basedOn w:val="a"/>
    <w:rsid w:val="007355C2"/>
    <w:pPr>
      <w:keepNext/>
      <w:keepLines/>
      <w:widowControl w:val="0"/>
      <w:tabs>
        <w:tab w:val="left" w:pos="2835"/>
        <w:tab w:val="left" w:pos="3969"/>
      </w:tabs>
      <w:autoSpaceDE w:val="0"/>
      <w:autoSpaceDN w:val="0"/>
      <w:spacing w:after="120" w:line="240" w:lineRule="auto"/>
      <w:ind w:left="2835" w:hanging="283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extBase">
    <w:name w:val="TextBase"/>
    <w:basedOn w:val="a"/>
    <w:rsid w:val="006712E9"/>
    <w:pPr>
      <w:widowControl w:val="0"/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712E9"/>
    <w:pPr>
      <w:autoSpaceDE w:val="0"/>
      <w:autoSpaceDN w:val="0"/>
    </w:pPr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6712E9"/>
    <w:rPr>
      <w:color w:val="0000FF"/>
      <w:u w:val="single"/>
    </w:rPr>
  </w:style>
  <w:style w:type="paragraph" w:customStyle="1" w:styleId="LightGrid-Accent31">
    <w:name w:val="Light Grid - Accent 31"/>
    <w:basedOn w:val="a"/>
    <w:uiPriority w:val="34"/>
    <w:qFormat/>
    <w:rsid w:val="00C0625D"/>
    <w:pPr>
      <w:ind w:left="720"/>
      <w:contextualSpacing/>
    </w:pPr>
    <w:rPr>
      <w:rFonts w:ascii="Times New Roman" w:hAnsi="Times New Roman"/>
      <w:sz w:val="24"/>
    </w:rPr>
  </w:style>
  <w:style w:type="paragraph" w:customStyle="1" w:styleId="22">
    <w:name w:val="Средняя сетка 22"/>
    <w:uiPriority w:val="1"/>
    <w:qFormat/>
    <w:rsid w:val="00C0625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66C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rsid w:val="00D65E16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D65E16"/>
    <w:rPr>
      <w:rFonts w:ascii="Times New Roman" w:eastAsia="Times New Roman" w:hAnsi="Times New Roman"/>
    </w:rPr>
  </w:style>
  <w:style w:type="paragraph" w:customStyle="1" w:styleId="10">
    <w:name w:val="заголовок 1"/>
    <w:basedOn w:val="a"/>
    <w:next w:val="a"/>
    <w:rsid w:val="00DE47B6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link w:val="3"/>
    <w:rsid w:val="008B47A4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21">
    <w:name w:val="Средняя сетка 21"/>
    <w:uiPriority w:val="1"/>
    <w:qFormat/>
    <w:rsid w:val="00E31E7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E31E72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FD340D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66CB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34A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34AE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555764"/>
    <w:pPr>
      <w:spacing w:after="160" w:line="259" w:lineRule="auto"/>
      <w:ind w:left="720"/>
    </w:pPr>
    <w:rPr>
      <w:rFonts w:eastAsia="Times New Roman"/>
      <w:lang w:eastAsia="ru-RU"/>
    </w:rPr>
  </w:style>
  <w:style w:type="paragraph" w:customStyle="1" w:styleId="8">
    <w:name w:val="8 пт (нум. список)"/>
    <w:basedOn w:val="a"/>
    <w:semiHidden/>
    <w:rsid w:val="00FA657F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A657F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A657F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4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93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6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1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87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4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76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15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221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31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42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95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71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3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9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47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01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96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1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0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83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97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082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4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7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3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1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7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57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64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484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62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25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635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4295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78306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9868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97422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27064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48972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04824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160303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931686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80999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04633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25608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9087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08114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1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22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8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525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249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979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5@spb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u11@spb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7@spb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u4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3@spb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F7D4-343D-41E3-AFEA-FE1FF441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 УНИВЕРСИТЕТ</vt:lpstr>
      <vt:lpstr>САНКТ-ПЕТЕРБУРГСКИЙ ГОСУДАРСТВЕННЫЙ УНИВЕРСИТЕТ</vt:lpstr>
    </vt:vector>
  </TitlesOfParts>
  <Company>Фемас</Company>
  <LinksUpToDate>false</LinksUpToDate>
  <CharactersWithSpaces>10894</CharactersWithSpaces>
  <SharedDoc>false</SharedDoc>
  <HLinks>
    <vt:vector size="48" baseType="variant">
      <vt:variant>
        <vt:i4>8192070</vt:i4>
      </vt:variant>
      <vt:variant>
        <vt:i4>21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8192070</vt:i4>
      </vt:variant>
      <vt:variant>
        <vt:i4>18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2949210</vt:i4>
      </vt:variant>
      <vt:variant>
        <vt:i4>15</vt:i4>
      </vt:variant>
      <vt:variant>
        <vt:i4>0</vt:i4>
      </vt:variant>
      <vt:variant>
        <vt:i4>5</vt:i4>
      </vt:variant>
      <vt:variant>
        <vt:lpwstr>mailto:sovmu8@mail.ru</vt:lpwstr>
      </vt:variant>
      <vt:variant>
        <vt:lpwstr/>
      </vt:variant>
      <vt:variant>
        <vt:i4>2949205</vt:i4>
      </vt:variant>
      <vt:variant>
        <vt:i4>12</vt:i4>
      </vt:variant>
      <vt:variant>
        <vt:i4>0</vt:i4>
      </vt:variant>
      <vt:variant>
        <vt:i4>5</vt:i4>
      </vt:variant>
      <vt:variant>
        <vt:lpwstr>mailto:sovmu7@mail.ru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mailto:sovmu6@mail.ru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mailto:sovmu12@mail.ru</vt:lpwstr>
      </vt:variant>
      <vt:variant>
        <vt:lpwstr/>
      </vt:variant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mailto:sovmu13@mail.ru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mailto:sovmu1@mail.ru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Титов Виктор</dc:creator>
  <cp:keywords/>
  <cp:lastModifiedBy>ирина11</cp:lastModifiedBy>
  <cp:revision>2</cp:revision>
  <dcterms:created xsi:type="dcterms:W3CDTF">2019-09-04T17:02:00Z</dcterms:created>
  <dcterms:modified xsi:type="dcterms:W3CDTF">2019-09-04T17:02:00Z</dcterms:modified>
</cp:coreProperties>
</file>