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60BC3" w14:textId="7CF3DDE5" w:rsidR="002A357B" w:rsidRDefault="002A357B" w:rsidP="002A357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auto"/>
        </w:rPr>
        <w:t>Г</w:t>
      </w:r>
      <w:r w:rsidRPr="00F35F18">
        <w:rPr>
          <w:rFonts w:ascii="Times New Roman" w:hAnsi="Times New Roman" w:cs="Times New Roman"/>
          <w:i/>
          <w:color w:val="auto"/>
        </w:rPr>
        <w:t xml:space="preserve">рафик практик </w:t>
      </w:r>
      <w:r>
        <w:rPr>
          <w:rFonts w:ascii="Times New Roman" w:hAnsi="Times New Roman" w:cs="Times New Roman"/>
          <w:i/>
          <w:color w:val="auto"/>
        </w:rPr>
        <w:t>на</w:t>
      </w:r>
      <w:r w:rsidRPr="00F35F18">
        <w:rPr>
          <w:rFonts w:ascii="Times New Roman" w:hAnsi="Times New Roman" w:cs="Times New Roman"/>
          <w:i/>
          <w:color w:val="auto"/>
        </w:rPr>
        <w:t xml:space="preserve"> </w:t>
      </w:r>
      <w:r w:rsidRPr="00F35F18">
        <w:rPr>
          <w:rFonts w:ascii="Times New Roman" w:eastAsia="Calibri" w:hAnsi="Times New Roman" w:cs="Times New Roman"/>
          <w:i/>
          <w:color w:val="auto"/>
        </w:rPr>
        <w:t>202</w:t>
      </w:r>
      <w:r>
        <w:rPr>
          <w:rFonts w:ascii="Times New Roman" w:eastAsia="Calibri" w:hAnsi="Times New Roman" w:cs="Times New Roman"/>
          <w:i/>
          <w:color w:val="auto"/>
        </w:rPr>
        <w:t>3-2024</w:t>
      </w:r>
      <w:r w:rsidRPr="00F35F1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F35F18">
        <w:rPr>
          <w:rFonts w:ascii="Times New Roman" w:hAnsi="Times New Roman" w:cs="Times New Roman"/>
          <w:i/>
          <w:color w:val="auto"/>
        </w:rPr>
        <w:t>учебн</w:t>
      </w:r>
      <w:r>
        <w:rPr>
          <w:rFonts w:ascii="Times New Roman" w:hAnsi="Times New Roman" w:cs="Times New Roman"/>
          <w:i/>
          <w:color w:val="auto"/>
        </w:rPr>
        <w:t>ый</w:t>
      </w:r>
      <w:r w:rsidRPr="00F35F18">
        <w:rPr>
          <w:rFonts w:ascii="Times New Roman" w:hAnsi="Times New Roman" w:cs="Times New Roman"/>
          <w:i/>
          <w:color w:val="auto"/>
        </w:rPr>
        <w:t xml:space="preserve"> год </w:t>
      </w:r>
    </w:p>
    <w:p w14:paraId="0C8E3007" w14:textId="08D89D99" w:rsidR="002A357B" w:rsidRDefault="002A357B" w:rsidP="002A357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F35F18">
        <w:rPr>
          <w:rFonts w:ascii="Times New Roman" w:hAnsi="Times New Roman" w:cs="Times New Roman"/>
          <w:i/>
          <w:color w:val="auto"/>
        </w:rPr>
        <w:t>направление «Экономика»</w:t>
      </w:r>
      <w:r>
        <w:rPr>
          <w:rFonts w:ascii="Times New Roman" w:hAnsi="Times New Roman" w:cs="Times New Roman"/>
          <w:i/>
          <w:color w:val="auto"/>
        </w:rPr>
        <w:t>, магистратура (осень</w:t>
      </w:r>
      <w:r w:rsidRPr="00F35F18">
        <w:rPr>
          <w:rFonts w:ascii="Times New Roman" w:hAnsi="Times New Roman" w:cs="Times New Roman"/>
          <w:i/>
          <w:color w:val="auto"/>
        </w:rPr>
        <w:t xml:space="preserve"> 202</w:t>
      </w:r>
      <w:r>
        <w:rPr>
          <w:rFonts w:ascii="Times New Roman" w:hAnsi="Times New Roman" w:cs="Times New Roman"/>
          <w:i/>
          <w:color w:val="auto"/>
        </w:rPr>
        <w:t>3 – 1, 3 семестр</w:t>
      </w:r>
      <w:r w:rsidRPr="00F35F18">
        <w:rPr>
          <w:rFonts w:ascii="Times New Roman" w:hAnsi="Times New Roman" w:cs="Times New Roman"/>
          <w:i/>
          <w:color w:val="auto"/>
        </w:rPr>
        <w:t>)</w:t>
      </w:r>
    </w:p>
    <w:p w14:paraId="7922AD0D" w14:textId="77777777" w:rsidR="00396D98" w:rsidRPr="00396D98" w:rsidRDefault="00396D98" w:rsidP="00396D98"/>
    <w:tbl>
      <w:tblPr>
        <w:tblStyle w:val="a3"/>
        <w:tblW w:w="4938" w:type="pct"/>
        <w:jc w:val="center"/>
        <w:tblLook w:val="04A0" w:firstRow="1" w:lastRow="0" w:firstColumn="1" w:lastColumn="0" w:noHBand="0" w:noVBand="1"/>
      </w:tblPr>
      <w:tblGrid>
        <w:gridCol w:w="676"/>
        <w:gridCol w:w="2824"/>
        <w:gridCol w:w="1138"/>
        <w:gridCol w:w="1283"/>
        <w:gridCol w:w="2805"/>
        <w:gridCol w:w="5698"/>
        <w:gridCol w:w="1299"/>
      </w:tblGrid>
      <w:tr w:rsidR="00396D98" w:rsidRPr="0010001A" w14:paraId="1B6A743F" w14:textId="1D78D80D" w:rsidTr="00396D98">
        <w:trPr>
          <w:jc w:val="center"/>
        </w:trPr>
        <w:tc>
          <w:tcPr>
            <w:tcW w:w="215" w:type="pct"/>
            <w:vAlign w:val="center"/>
          </w:tcPr>
          <w:p w14:paraId="508AF043" w14:textId="0BE12EB4" w:rsidR="00396D98" w:rsidRPr="0010001A" w:rsidRDefault="00396D98" w:rsidP="00DC6B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898" w:type="pct"/>
            <w:vAlign w:val="center"/>
          </w:tcPr>
          <w:p w14:paraId="7D30124D" w14:textId="43B15B7E" w:rsidR="00396D98" w:rsidRPr="0010001A" w:rsidRDefault="00396D98" w:rsidP="00DC6B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программа (шифр ООП)</w:t>
            </w:r>
          </w:p>
        </w:tc>
        <w:tc>
          <w:tcPr>
            <w:tcW w:w="362" w:type="pct"/>
            <w:vAlign w:val="center"/>
          </w:tcPr>
          <w:p w14:paraId="383B1D9E" w14:textId="2410FAE9" w:rsidR="00396D98" w:rsidRPr="006846F2" w:rsidRDefault="00396D98" w:rsidP="00DC6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Курс, семестр, шифр</w:t>
            </w:r>
          </w:p>
        </w:tc>
        <w:tc>
          <w:tcPr>
            <w:tcW w:w="408" w:type="pct"/>
            <w:vAlign w:val="center"/>
          </w:tcPr>
          <w:p w14:paraId="4EEC03CC" w14:textId="70F3D62D" w:rsidR="00396D98" w:rsidRPr="006846F2" w:rsidRDefault="00396D98" w:rsidP="00DC6B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892" w:type="pct"/>
            <w:vAlign w:val="center"/>
          </w:tcPr>
          <w:p w14:paraId="4F5A9B4D" w14:textId="3B04C0CD" w:rsidR="00396D98" w:rsidRPr="006846F2" w:rsidRDefault="00396D98" w:rsidP="00DC6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Рег. №, наименование практики</w:t>
            </w:r>
          </w:p>
        </w:tc>
        <w:tc>
          <w:tcPr>
            <w:tcW w:w="1812" w:type="pct"/>
            <w:vAlign w:val="center"/>
          </w:tcPr>
          <w:p w14:paraId="6204ABEB" w14:textId="068FE138" w:rsidR="00396D98" w:rsidRPr="006846F2" w:rsidRDefault="00396D98" w:rsidP="00DC6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413" w:type="pct"/>
            <w:vAlign w:val="center"/>
          </w:tcPr>
          <w:p w14:paraId="4005368D" w14:textId="5BE0EE0F" w:rsidR="00396D98" w:rsidRDefault="00396D98" w:rsidP="00396D9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Место практики</w:t>
            </w:r>
          </w:p>
        </w:tc>
      </w:tr>
      <w:tr w:rsidR="00396D98" w:rsidRPr="00FB52CD" w14:paraId="0E3C737F" w14:textId="230A922C" w:rsidTr="00396D98">
        <w:trPr>
          <w:trHeight w:val="1281"/>
          <w:jc w:val="center"/>
        </w:trPr>
        <w:tc>
          <w:tcPr>
            <w:tcW w:w="215" w:type="pct"/>
            <w:vAlign w:val="center"/>
          </w:tcPr>
          <w:p w14:paraId="5DFA6702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6A4E948F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38.04.01 Экономика </w:t>
            </w:r>
            <w:r w:rsidRPr="0010001A">
              <w:rPr>
                <w:rFonts w:ascii="Times New Roman" w:hAnsi="Times New Roman" w:cs="Times New Roman"/>
                <w:i/>
              </w:rPr>
              <w:t>«Международная торговая система (на английском языке)»</w:t>
            </w:r>
          </w:p>
        </w:tc>
        <w:tc>
          <w:tcPr>
            <w:tcW w:w="362" w:type="pct"/>
            <w:vAlign w:val="center"/>
          </w:tcPr>
          <w:p w14:paraId="63A6342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7A2C705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</w:t>
            </w:r>
          </w:p>
          <w:p w14:paraId="15DEE38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ВМ.5598</w:t>
            </w:r>
          </w:p>
          <w:p w14:paraId="22CC23D7" w14:textId="15FA7824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/5598/1</w:t>
            </w:r>
          </w:p>
        </w:tc>
        <w:tc>
          <w:tcPr>
            <w:tcW w:w="408" w:type="pct"/>
            <w:vAlign w:val="center"/>
          </w:tcPr>
          <w:p w14:paraId="0C87A881" w14:textId="2710BCFD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08.09.202</w:t>
            </w:r>
            <w:r>
              <w:rPr>
                <w:rFonts w:ascii="Times New Roman" w:hAnsi="Times New Roman" w:cs="Times New Roman"/>
              </w:rPr>
              <w:t>3-22.12.2023</w:t>
            </w:r>
          </w:p>
        </w:tc>
        <w:tc>
          <w:tcPr>
            <w:tcW w:w="892" w:type="pct"/>
            <w:vAlign w:val="center"/>
          </w:tcPr>
          <w:p w14:paraId="4B581595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(067308)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0D40E23A" w14:textId="60C1EAE3" w:rsidR="00396D98" w:rsidRPr="00077B0C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077B0C">
              <w:rPr>
                <w:rFonts w:ascii="Times New Roman" w:hAnsi="Times New Roman" w:cs="Times New Roman"/>
              </w:rPr>
              <w:t>Воробьева И.В., Губина М.А., Ефимова Е.Г., Капусткин В.И., Кузнецова Н.П., Молдован А.А., Навроцкая Н.А., Погорлецкий А.И., Попова Л.В., Сутырин С.Ф., Трофименко О.Ю., Шеров-Игнатьев В.Г.</w:t>
            </w:r>
          </w:p>
        </w:tc>
        <w:tc>
          <w:tcPr>
            <w:tcW w:w="413" w:type="pct"/>
            <w:vAlign w:val="center"/>
          </w:tcPr>
          <w:p w14:paraId="67965861" w14:textId="06C3D808" w:rsidR="00396D98" w:rsidRPr="00077B0C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23A67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0DDA92AB" w14:textId="0DC97C80" w:rsidTr="00396D98">
        <w:trPr>
          <w:jc w:val="center"/>
        </w:trPr>
        <w:tc>
          <w:tcPr>
            <w:tcW w:w="215" w:type="pct"/>
            <w:vAlign w:val="center"/>
          </w:tcPr>
          <w:p w14:paraId="40278A8E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47FB4500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" w:type="pct"/>
            <w:vAlign w:val="center"/>
          </w:tcPr>
          <w:p w14:paraId="0D92DB8F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55FDA62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</w:t>
            </w:r>
          </w:p>
          <w:p w14:paraId="7EDC48F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ВМ.5598</w:t>
            </w:r>
          </w:p>
          <w:p w14:paraId="63E8E06F" w14:textId="33C73EFA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/5598/1</w:t>
            </w:r>
          </w:p>
        </w:tc>
        <w:tc>
          <w:tcPr>
            <w:tcW w:w="408" w:type="pct"/>
            <w:vAlign w:val="center"/>
          </w:tcPr>
          <w:p w14:paraId="77F6E9F2" w14:textId="27586E4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01.09.202</w:t>
            </w:r>
            <w:r>
              <w:rPr>
                <w:rFonts w:ascii="Times New Roman" w:hAnsi="Times New Roman" w:cs="Times New Roman"/>
              </w:rPr>
              <w:t>3-22.12.2023</w:t>
            </w:r>
          </w:p>
        </w:tc>
        <w:tc>
          <w:tcPr>
            <w:tcW w:w="892" w:type="pct"/>
            <w:vAlign w:val="center"/>
          </w:tcPr>
          <w:p w14:paraId="5679F122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(067308)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1F2487E2" w14:textId="0EFF0B76" w:rsidR="00396D98" w:rsidRPr="00077B0C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077B0C">
              <w:rPr>
                <w:rFonts w:ascii="Times New Roman" w:hAnsi="Times New Roman" w:cs="Times New Roman"/>
              </w:rPr>
              <w:t>Воробьева И.В., Губина М.А., Ефимова Е.Г., Капусткин В.И., Молдован А.А., Навроцкая Н.А., Погорлецкий А.И., Сутырин С.Ф., Трофименко О.Ю., Шеров-Игнатьев В.Г.</w:t>
            </w:r>
          </w:p>
        </w:tc>
        <w:tc>
          <w:tcPr>
            <w:tcW w:w="413" w:type="pct"/>
            <w:vAlign w:val="center"/>
          </w:tcPr>
          <w:p w14:paraId="05B9E643" w14:textId="22434E20" w:rsidR="00396D98" w:rsidRPr="00077B0C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23A67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C6223B1" w14:textId="47C34ED0" w:rsidTr="00396D98">
        <w:trPr>
          <w:jc w:val="center"/>
        </w:trPr>
        <w:tc>
          <w:tcPr>
            <w:tcW w:w="215" w:type="pct"/>
            <w:vAlign w:val="center"/>
          </w:tcPr>
          <w:p w14:paraId="15395715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53CE7381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  <w:p w14:paraId="32320284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  <w:p w14:paraId="439755F3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  <w:p w14:paraId="1FC91682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38.04.01 Экономика </w:t>
            </w:r>
            <w:r w:rsidRPr="0010001A">
              <w:rPr>
                <w:rFonts w:ascii="Times New Roman" w:hAnsi="Times New Roman" w:cs="Times New Roman"/>
                <w:i/>
              </w:rPr>
              <w:t>«Математические методы в экономике»</w:t>
            </w:r>
          </w:p>
        </w:tc>
        <w:tc>
          <w:tcPr>
            <w:tcW w:w="362" w:type="pct"/>
            <w:vAlign w:val="center"/>
          </w:tcPr>
          <w:p w14:paraId="00713AC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12E92EC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ВМ.5629</w:t>
            </w:r>
          </w:p>
          <w:p w14:paraId="16B34DA7" w14:textId="177BC341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/5629/1</w:t>
            </w:r>
          </w:p>
        </w:tc>
        <w:tc>
          <w:tcPr>
            <w:tcW w:w="408" w:type="pct"/>
            <w:vAlign w:val="center"/>
          </w:tcPr>
          <w:p w14:paraId="77B6ACBC" w14:textId="564C6EE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360D9F2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(067553)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43A02863" w14:textId="025D02B4" w:rsidR="00396D98" w:rsidRPr="00077B0C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077B0C">
              <w:rPr>
                <w:rFonts w:ascii="Times New Roman" w:hAnsi="Times New Roman" w:cs="Times New Roman"/>
              </w:rPr>
              <w:t>Алипов А.С., Вавилов С.А., Воронцовский А.В., Дмитриев А.Л., Евстратчик С.В., Иванский Ю.В., Козловская Н.В., Колесов Д.Н., Коростелева М.В., Кузнецова А.С., Михайлов М.В., Подкорытова О.А., Смирнов Р.О.</w:t>
            </w:r>
          </w:p>
        </w:tc>
        <w:tc>
          <w:tcPr>
            <w:tcW w:w="413" w:type="pct"/>
            <w:vAlign w:val="center"/>
          </w:tcPr>
          <w:p w14:paraId="2AB35D6D" w14:textId="0B18E357" w:rsidR="00396D98" w:rsidRPr="00077B0C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23A67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FCAF445" w14:textId="3E13EC99" w:rsidTr="00396D98">
        <w:trPr>
          <w:jc w:val="center"/>
        </w:trPr>
        <w:tc>
          <w:tcPr>
            <w:tcW w:w="215" w:type="pct"/>
            <w:vAlign w:val="center"/>
          </w:tcPr>
          <w:p w14:paraId="1C001A24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4AF78C94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15D8D7C5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3ADA576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 ВМ.5629</w:t>
            </w:r>
          </w:p>
          <w:p w14:paraId="655855D9" w14:textId="4D9ECC08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/5629/1</w:t>
            </w:r>
          </w:p>
        </w:tc>
        <w:tc>
          <w:tcPr>
            <w:tcW w:w="408" w:type="pct"/>
            <w:vAlign w:val="center"/>
          </w:tcPr>
          <w:p w14:paraId="08E24598" w14:textId="52EBFAA4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6B9490F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(067553)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3D893449" w14:textId="20979557" w:rsidR="00396D98" w:rsidRPr="00077B0C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077B0C">
              <w:rPr>
                <w:rFonts w:ascii="Times New Roman" w:hAnsi="Times New Roman" w:cs="Times New Roman"/>
              </w:rPr>
              <w:t>Алипов А.С., Евстратчик С.В., Козловская Н.В., Коростелева М.В., Подкорытова О.А.</w:t>
            </w:r>
          </w:p>
        </w:tc>
        <w:tc>
          <w:tcPr>
            <w:tcW w:w="413" w:type="pct"/>
            <w:vAlign w:val="center"/>
          </w:tcPr>
          <w:p w14:paraId="1D6886CC" w14:textId="54D63F8B" w:rsidR="00396D98" w:rsidRPr="00077B0C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23A67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23995DD6" w14:textId="4E07F216" w:rsidTr="00396D98">
        <w:trPr>
          <w:jc w:val="center"/>
        </w:trPr>
        <w:tc>
          <w:tcPr>
            <w:tcW w:w="215" w:type="pct"/>
            <w:vAlign w:val="center"/>
          </w:tcPr>
          <w:p w14:paraId="37A4D86B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4A0F4C06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52FD3862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5768EF0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 ВМ.5629</w:t>
            </w:r>
          </w:p>
          <w:p w14:paraId="47E46323" w14:textId="6FA5C65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/5629/1</w:t>
            </w:r>
          </w:p>
        </w:tc>
        <w:tc>
          <w:tcPr>
            <w:tcW w:w="408" w:type="pct"/>
            <w:vAlign w:val="center"/>
          </w:tcPr>
          <w:p w14:paraId="1FBC1134" w14:textId="45B5D9CE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C96B" w14:textId="79E9702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77B0C">
              <w:rPr>
                <w:rFonts w:ascii="Times New Roman" w:hAnsi="Times New Roman" w:cs="Times New Roman"/>
              </w:rPr>
              <w:t>071437</w:t>
            </w:r>
            <w:r>
              <w:rPr>
                <w:rFonts w:ascii="Times New Roman" w:hAnsi="Times New Roman" w:cs="Times New Roman"/>
              </w:rPr>
              <w:t>)</w:t>
            </w:r>
            <w:r w:rsidRPr="00077B0C">
              <w:rPr>
                <w:rFonts w:ascii="Times New Roman" w:hAnsi="Times New Roman" w:cs="Times New Roman"/>
              </w:rPr>
              <w:t xml:space="preserve"> Учебная практика (ознакомительная). Научно-исследовательский семинар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B2F5" w14:textId="75816A3F" w:rsidR="00396D98" w:rsidRPr="00077B0C" w:rsidRDefault="00396D98" w:rsidP="00396D98">
            <w:pPr>
              <w:rPr>
                <w:rFonts w:ascii="Times New Roman" w:hAnsi="Times New Roman" w:cs="Times New Roman"/>
              </w:rPr>
            </w:pPr>
            <w:r w:rsidRPr="00077B0C">
              <w:rPr>
                <w:rFonts w:ascii="Times New Roman" w:hAnsi="Times New Roman" w:cs="Times New Roman"/>
              </w:rPr>
              <w:t>Алипов А.С., Колесов Д.Н., Кузнецова А.С.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15C1" w14:textId="3A50A784" w:rsidR="00396D98" w:rsidRPr="00077B0C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23A67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FE5913D" w14:textId="065245D6" w:rsidTr="00396D98">
        <w:trPr>
          <w:jc w:val="center"/>
        </w:trPr>
        <w:tc>
          <w:tcPr>
            <w:tcW w:w="215" w:type="pct"/>
            <w:vAlign w:val="center"/>
          </w:tcPr>
          <w:p w14:paraId="16E00F3C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14:paraId="25A86775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38.04.01 Экономика </w:t>
            </w:r>
          </w:p>
          <w:p w14:paraId="2CB54026" w14:textId="4895CBB2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  <w:i/>
              </w:rPr>
              <w:t>«Прикладная макроэкономика, экономическая политика и государственное регулирование»</w:t>
            </w:r>
          </w:p>
        </w:tc>
        <w:tc>
          <w:tcPr>
            <w:tcW w:w="362" w:type="pct"/>
            <w:vAlign w:val="center"/>
          </w:tcPr>
          <w:p w14:paraId="406AB2F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5861952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 ВМ.5631</w:t>
            </w:r>
          </w:p>
          <w:p w14:paraId="32A42C66" w14:textId="4A9954F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/5631/1</w:t>
            </w:r>
          </w:p>
        </w:tc>
        <w:tc>
          <w:tcPr>
            <w:tcW w:w="408" w:type="pct"/>
            <w:vAlign w:val="center"/>
          </w:tcPr>
          <w:p w14:paraId="5F480B1C" w14:textId="7201D76A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69DF2B0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(067518)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3181AC8A" w14:textId="3C673302" w:rsidR="00396D98" w:rsidRPr="00077B0C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077B0C">
              <w:rPr>
                <w:rFonts w:ascii="Times New Roman" w:hAnsi="Times New Roman" w:cs="Times New Roman"/>
              </w:rPr>
              <w:t>Анохина Е.М., Безденежных Т.И., Деньгов В.В., Жигалов В.М., Кайсарова В.П., Кольцова А.А., Коростышевская Е.М., Коцофана Т.В., Кузнецов Ю.В., Лякин А.Н., Мелякова Е.В., Новиков А.В., Пашкус В.Ю., Уразгалиев В.Ш.</w:t>
            </w:r>
          </w:p>
        </w:tc>
        <w:tc>
          <w:tcPr>
            <w:tcW w:w="413" w:type="pct"/>
            <w:vAlign w:val="center"/>
          </w:tcPr>
          <w:p w14:paraId="1D4DE97A" w14:textId="43373BA2" w:rsidR="00396D98" w:rsidRPr="00077B0C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23A67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2EDF1B1" w14:textId="5102B2C7" w:rsidTr="00396D98">
        <w:trPr>
          <w:jc w:val="center"/>
        </w:trPr>
        <w:tc>
          <w:tcPr>
            <w:tcW w:w="215" w:type="pct"/>
            <w:vAlign w:val="center"/>
          </w:tcPr>
          <w:p w14:paraId="0501BBB6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2E8AF3D5" w14:textId="77777777" w:rsidR="00396D98" w:rsidRPr="00A33D2F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3D2F">
              <w:rPr>
                <w:rFonts w:ascii="Times New Roman" w:hAnsi="Times New Roman" w:cs="Times New Roman"/>
              </w:rPr>
              <w:t xml:space="preserve">38.04.01 </w:t>
            </w:r>
            <w:r w:rsidRPr="0010001A">
              <w:rPr>
                <w:rFonts w:ascii="Times New Roman" w:hAnsi="Times New Roman" w:cs="Times New Roman"/>
              </w:rPr>
              <w:t>Экономика</w:t>
            </w:r>
            <w:r w:rsidRPr="00A33D2F">
              <w:rPr>
                <w:rFonts w:ascii="Times New Roman" w:hAnsi="Times New Roman" w:cs="Times New Roman"/>
              </w:rPr>
              <w:t xml:space="preserve"> </w:t>
            </w:r>
            <w:r w:rsidRPr="00A33D2F">
              <w:rPr>
                <w:rFonts w:ascii="Times New Roman" w:hAnsi="Times New Roman" w:cs="Times New Roman"/>
                <w:i/>
              </w:rPr>
              <w:t>«</w:t>
            </w:r>
            <w:r w:rsidRPr="0010001A">
              <w:rPr>
                <w:rFonts w:ascii="Times New Roman" w:hAnsi="Times New Roman" w:cs="Times New Roman"/>
                <w:i/>
              </w:rPr>
              <w:t>Учёт</w:t>
            </w:r>
            <w:r w:rsidRPr="00A33D2F">
              <w:rPr>
                <w:rFonts w:ascii="Times New Roman" w:hAnsi="Times New Roman" w:cs="Times New Roman"/>
                <w:i/>
              </w:rPr>
              <w:t xml:space="preserve">, </w:t>
            </w:r>
            <w:r w:rsidRPr="0010001A">
              <w:rPr>
                <w:rFonts w:ascii="Times New Roman" w:hAnsi="Times New Roman" w:cs="Times New Roman"/>
                <w:i/>
              </w:rPr>
              <w:t>анализ</w:t>
            </w:r>
            <w:r w:rsidRPr="00A33D2F">
              <w:rPr>
                <w:rFonts w:ascii="Times New Roman" w:hAnsi="Times New Roman" w:cs="Times New Roman"/>
                <w:i/>
              </w:rPr>
              <w:t xml:space="preserve">, </w:t>
            </w:r>
            <w:r w:rsidRPr="0010001A">
              <w:rPr>
                <w:rFonts w:ascii="Times New Roman" w:hAnsi="Times New Roman" w:cs="Times New Roman"/>
                <w:i/>
              </w:rPr>
              <w:t>аудит</w:t>
            </w:r>
            <w:r w:rsidRPr="00A33D2F">
              <w:rPr>
                <w:rFonts w:ascii="Times New Roman" w:hAnsi="Times New Roman" w:cs="Times New Roman"/>
                <w:i/>
              </w:rPr>
              <w:t xml:space="preserve">» </w:t>
            </w:r>
          </w:p>
        </w:tc>
        <w:tc>
          <w:tcPr>
            <w:tcW w:w="362" w:type="pct"/>
            <w:vAlign w:val="center"/>
          </w:tcPr>
          <w:p w14:paraId="23B90D7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0D476FD2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ВМ.5632</w:t>
            </w:r>
          </w:p>
          <w:p w14:paraId="089984FD" w14:textId="16D7F5E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/5632/1</w:t>
            </w:r>
          </w:p>
        </w:tc>
        <w:tc>
          <w:tcPr>
            <w:tcW w:w="408" w:type="pct"/>
            <w:vAlign w:val="center"/>
          </w:tcPr>
          <w:p w14:paraId="048F8C25" w14:textId="0F5F9CA1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12001DB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(067377) Учебная практика (ознакомительная практика)</w:t>
            </w:r>
          </w:p>
        </w:tc>
        <w:tc>
          <w:tcPr>
            <w:tcW w:w="1812" w:type="pct"/>
            <w:vAlign w:val="center"/>
          </w:tcPr>
          <w:p w14:paraId="297FD642" w14:textId="1B53E6E1" w:rsidR="00396D98" w:rsidRPr="00077B0C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8B0143">
              <w:rPr>
                <w:rFonts w:ascii="Times New Roman" w:hAnsi="Times New Roman" w:cs="Times New Roman"/>
              </w:rPr>
              <w:t>Вейнер И.</w:t>
            </w:r>
            <w:r>
              <w:rPr>
                <w:rFonts w:ascii="Times New Roman" w:hAnsi="Times New Roman" w:cs="Times New Roman"/>
              </w:rPr>
              <w:t>Н., Генералова Н.</w:t>
            </w:r>
            <w:r w:rsidRPr="008B0143">
              <w:rPr>
                <w:rFonts w:ascii="Times New Roman" w:hAnsi="Times New Roman" w:cs="Times New Roman"/>
              </w:rPr>
              <w:t>В., Гузов Ю.</w:t>
            </w:r>
            <w:r>
              <w:rPr>
                <w:rFonts w:ascii="Times New Roman" w:hAnsi="Times New Roman" w:cs="Times New Roman"/>
              </w:rPr>
              <w:t>Н., Дюкина Т.</w:t>
            </w:r>
            <w:r w:rsidRPr="008B0143">
              <w:rPr>
                <w:rFonts w:ascii="Times New Roman" w:hAnsi="Times New Roman" w:cs="Times New Roman"/>
              </w:rPr>
              <w:t>О., Зуга Е.И., Каверина О.Д., Карельская С.Н., Львова Д.А., Пятов М.Л., Соболева Г.</w:t>
            </w:r>
            <w:r>
              <w:rPr>
                <w:rFonts w:ascii="Times New Roman" w:hAnsi="Times New Roman" w:cs="Times New Roman"/>
              </w:rPr>
              <w:t>В., Соколова А.А., Соколова Н.А., Терентьева Т.О., Шаныгин С.</w:t>
            </w:r>
            <w:r w:rsidRPr="008B0143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413" w:type="pct"/>
            <w:vAlign w:val="center"/>
          </w:tcPr>
          <w:p w14:paraId="6F9164BE" w14:textId="38F79709" w:rsidR="00396D98" w:rsidRPr="008B0143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23A67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1F2E363D" w14:textId="37D2AECE" w:rsidTr="00396D98">
        <w:trPr>
          <w:jc w:val="center"/>
        </w:trPr>
        <w:tc>
          <w:tcPr>
            <w:tcW w:w="215" w:type="pct"/>
            <w:vAlign w:val="center"/>
          </w:tcPr>
          <w:p w14:paraId="2D5DF635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08BB201B" w14:textId="77777777" w:rsidR="00396D98" w:rsidRPr="00302807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 w:val="restart"/>
            <w:vAlign w:val="center"/>
          </w:tcPr>
          <w:p w14:paraId="0DCB5EE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4E04E5D6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</w:t>
            </w:r>
          </w:p>
          <w:p w14:paraId="2CF230BD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ВМ.5632</w:t>
            </w:r>
          </w:p>
          <w:p w14:paraId="62448F03" w14:textId="35BA634A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/5632/1</w:t>
            </w:r>
          </w:p>
        </w:tc>
        <w:tc>
          <w:tcPr>
            <w:tcW w:w="408" w:type="pct"/>
            <w:vMerge w:val="restart"/>
            <w:vAlign w:val="center"/>
          </w:tcPr>
          <w:p w14:paraId="7B2F4372" w14:textId="4B3298DD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5F3B790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(067379) Производственная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079FE5AE" w14:textId="775BEF66" w:rsidR="00396D98" w:rsidRPr="00672F5B" w:rsidRDefault="00396D98" w:rsidP="0039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2F5B">
              <w:rPr>
                <w:rFonts w:ascii="Times New Roman" w:hAnsi="Times New Roman" w:cs="Times New Roman"/>
              </w:rPr>
              <w:t>Генералова Н.</w:t>
            </w:r>
            <w:r>
              <w:rPr>
                <w:rFonts w:ascii="Times New Roman" w:hAnsi="Times New Roman" w:cs="Times New Roman"/>
              </w:rPr>
              <w:t>В., Гузов Ю.Н., Дюкина Т.</w:t>
            </w:r>
            <w:r w:rsidRPr="00672F5B">
              <w:rPr>
                <w:rFonts w:ascii="Times New Roman" w:hAnsi="Times New Roman" w:cs="Times New Roman"/>
              </w:rPr>
              <w:t>О., Зуга Е.</w:t>
            </w:r>
            <w:r>
              <w:rPr>
                <w:rFonts w:ascii="Times New Roman" w:hAnsi="Times New Roman" w:cs="Times New Roman"/>
              </w:rPr>
              <w:t>И., Каверина О.Д., Карельская С.</w:t>
            </w:r>
            <w:r w:rsidRPr="00672F5B">
              <w:rPr>
                <w:rFonts w:ascii="Times New Roman" w:hAnsi="Times New Roman" w:cs="Times New Roman"/>
              </w:rPr>
              <w:t>Н., Львова Д.</w:t>
            </w:r>
            <w:r>
              <w:rPr>
                <w:rFonts w:ascii="Times New Roman" w:hAnsi="Times New Roman" w:cs="Times New Roman"/>
              </w:rPr>
              <w:t>А., Пятов М.Л., Соболева Г.В., Соколова А.А., Соколова Н.А., Терентьева Т.</w:t>
            </w:r>
            <w:r w:rsidRPr="00672F5B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413" w:type="pct"/>
            <w:vAlign w:val="center"/>
          </w:tcPr>
          <w:p w14:paraId="2888F053" w14:textId="4CA289DA" w:rsidR="00396D98" w:rsidRPr="00672F5B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4E15D3BB" w14:textId="287871AD" w:rsidTr="00396D98">
        <w:trPr>
          <w:jc w:val="center"/>
        </w:trPr>
        <w:tc>
          <w:tcPr>
            <w:tcW w:w="215" w:type="pct"/>
            <w:vAlign w:val="center"/>
          </w:tcPr>
          <w:p w14:paraId="4AE38525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1577C51F" w14:textId="77777777" w:rsidR="00396D98" w:rsidRPr="00302807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vAlign w:val="center"/>
          </w:tcPr>
          <w:p w14:paraId="2ED1E03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  <w:vAlign w:val="center"/>
          </w:tcPr>
          <w:p w14:paraId="4493B9C2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center"/>
          </w:tcPr>
          <w:p w14:paraId="724A1327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(067378)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1ECDAA8B" w14:textId="08FFBF96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8B0143">
              <w:rPr>
                <w:rFonts w:ascii="Times New Roman" w:hAnsi="Times New Roman" w:cs="Times New Roman"/>
              </w:rPr>
              <w:t>Вейнер И.</w:t>
            </w:r>
            <w:r>
              <w:rPr>
                <w:rFonts w:ascii="Times New Roman" w:hAnsi="Times New Roman" w:cs="Times New Roman"/>
              </w:rPr>
              <w:t>Н., Пятов М.Л.</w:t>
            </w:r>
          </w:p>
        </w:tc>
        <w:tc>
          <w:tcPr>
            <w:tcW w:w="413" w:type="pct"/>
            <w:vAlign w:val="center"/>
          </w:tcPr>
          <w:p w14:paraId="2FADC54D" w14:textId="128F60E4" w:rsidR="00396D98" w:rsidRPr="008B0143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282A43A8" w14:textId="3876F171" w:rsidTr="00396D98">
        <w:trPr>
          <w:jc w:val="center"/>
        </w:trPr>
        <w:tc>
          <w:tcPr>
            <w:tcW w:w="215" w:type="pct"/>
            <w:vAlign w:val="center"/>
          </w:tcPr>
          <w:p w14:paraId="366881FA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624F33E0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38.04.01 Экономика </w:t>
            </w:r>
            <w:r w:rsidRPr="0010001A">
              <w:rPr>
                <w:rFonts w:ascii="Times New Roman" w:hAnsi="Times New Roman" w:cs="Times New Roman"/>
                <w:i/>
              </w:rPr>
              <w:t xml:space="preserve">«Управление развитием организаций» </w:t>
            </w:r>
          </w:p>
          <w:p w14:paraId="13861356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19A0807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3D6E28B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ВМ.5649</w:t>
            </w:r>
          </w:p>
          <w:p w14:paraId="461D684C" w14:textId="7401E8CC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/5649/1</w:t>
            </w:r>
          </w:p>
        </w:tc>
        <w:tc>
          <w:tcPr>
            <w:tcW w:w="408" w:type="pct"/>
            <w:vAlign w:val="center"/>
          </w:tcPr>
          <w:p w14:paraId="713707B2" w14:textId="6552613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672F1A9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(067384)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151B23E4" w14:textId="50FFE0AE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8073FD">
              <w:rPr>
                <w:rFonts w:ascii="Times New Roman" w:hAnsi="Times New Roman" w:cs="Times New Roman"/>
              </w:rPr>
              <w:t>Анохина Е.М., Безденежных Т</w:t>
            </w:r>
            <w:r>
              <w:rPr>
                <w:rFonts w:ascii="Times New Roman" w:hAnsi="Times New Roman" w:cs="Times New Roman"/>
              </w:rPr>
              <w:t>.И., Белоусов К.</w:t>
            </w:r>
            <w:r w:rsidRPr="008073FD">
              <w:rPr>
                <w:rFonts w:ascii="Times New Roman" w:hAnsi="Times New Roman" w:cs="Times New Roman"/>
              </w:rPr>
              <w:t>Ю., Жигалов В.</w:t>
            </w:r>
            <w:r>
              <w:rPr>
                <w:rFonts w:ascii="Times New Roman" w:hAnsi="Times New Roman" w:cs="Times New Roman"/>
              </w:rPr>
              <w:t>М., Канаева О.</w:t>
            </w:r>
            <w:r w:rsidRPr="008073FD">
              <w:rPr>
                <w:rFonts w:ascii="Times New Roman" w:hAnsi="Times New Roman" w:cs="Times New Roman"/>
              </w:rPr>
              <w:t>А., Кизян Н.</w:t>
            </w:r>
            <w:r>
              <w:rPr>
                <w:rFonts w:ascii="Times New Roman" w:hAnsi="Times New Roman" w:cs="Times New Roman"/>
              </w:rPr>
              <w:t xml:space="preserve">Г., Кузнецов Ю.В., Кульчицкая Е.В., Маленков Ю.А., Маслова Е.В., Мелякова Е.В., </w:t>
            </w:r>
            <w:r w:rsidRPr="008073FD">
              <w:rPr>
                <w:rFonts w:ascii="Times New Roman" w:hAnsi="Times New Roman" w:cs="Times New Roman"/>
              </w:rPr>
              <w:t>Соловей Т.Н., Спиридонова Н.В.</w:t>
            </w:r>
          </w:p>
        </w:tc>
        <w:tc>
          <w:tcPr>
            <w:tcW w:w="413" w:type="pct"/>
            <w:vAlign w:val="center"/>
          </w:tcPr>
          <w:p w14:paraId="4619470E" w14:textId="2184C580" w:rsidR="00396D98" w:rsidRPr="008073FD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BB4DDF6" w14:textId="52C7B71B" w:rsidTr="00396D98">
        <w:trPr>
          <w:jc w:val="center"/>
        </w:trPr>
        <w:tc>
          <w:tcPr>
            <w:tcW w:w="215" w:type="pct"/>
            <w:vAlign w:val="center"/>
          </w:tcPr>
          <w:p w14:paraId="78724BA9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53CD851C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2" w:type="pct"/>
            <w:vAlign w:val="center"/>
          </w:tcPr>
          <w:p w14:paraId="0E78609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3B1F078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</w:t>
            </w:r>
          </w:p>
          <w:p w14:paraId="3071A5F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ВМ.5649</w:t>
            </w:r>
          </w:p>
          <w:p w14:paraId="12F96E65" w14:textId="5C66E1C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/5649/1</w:t>
            </w:r>
          </w:p>
        </w:tc>
        <w:tc>
          <w:tcPr>
            <w:tcW w:w="408" w:type="pct"/>
            <w:vAlign w:val="center"/>
          </w:tcPr>
          <w:p w14:paraId="060CD4DD" w14:textId="3EB926B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</w:t>
            </w:r>
          </w:p>
          <w:p w14:paraId="354ED04B" w14:textId="37F3DFDE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22.12.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92" w:type="pct"/>
            <w:vAlign w:val="center"/>
          </w:tcPr>
          <w:p w14:paraId="2B9994F4" w14:textId="77777777" w:rsidR="00396D98" w:rsidRPr="008073FD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8073FD">
              <w:rPr>
                <w:rFonts w:ascii="Times New Roman" w:hAnsi="Times New Roman" w:cs="Times New Roman"/>
              </w:rPr>
              <w:t>(067384)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3DF427F6" w14:textId="2B89261B" w:rsidR="00396D98" w:rsidRPr="008073FD" w:rsidRDefault="00396D98" w:rsidP="00396D98">
            <w:pPr>
              <w:pStyle w:val="Default"/>
              <w:jc w:val="both"/>
              <w:rPr>
                <w:sz w:val="22"/>
                <w:szCs w:val="22"/>
              </w:rPr>
            </w:pPr>
            <w:r w:rsidRPr="008073FD">
              <w:rPr>
                <w:sz w:val="22"/>
                <w:szCs w:val="22"/>
              </w:rPr>
              <w:t>Анохина Е.М., Безденежных Т.И., Белоусов К.Ю., Жигалов В.М., Канаева О.А., Кизян Н.Г., Кузнецов Ю.В., Кульчицкая Е.В., Маленков Ю.А., Маслова Е.В., Мелякова Е.В., Соловей Т.Н., Спиридонова Н.В.</w:t>
            </w:r>
          </w:p>
        </w:tc>
        <w:tc>
          <w:tcPr>
            <w:tcW w:w="413" w:type="pct"/>
            <w:vAlign w:val="center"/>
          </w:tcPr>
          <w:p w14:paraId="52C86A8A" w14:textId="7D997B97" w:rsidR="00396D98" w:rsidRPr="008073FD" w:rsidRDefault="00396D98" w:rsidP="00396D98">
            <w:pPr>
              <w:pStyle w:val="Default"/>
              <w:jc w:val="center"/>
              <w:rPr>
                <w:sz w:val="22"/>
                <w:szCs w:val="22"/>
              </w:rPr>
            </w:pPr>
            <w:r w:rsidRPr="00517760">
              <w:t>СПбГУ</w:t>
            </w:r>
          </w:p>
        </w:tc>
      </w:tr>
      <w:tr w:rsidR="00396D98" w:rsidRPr="00FB52CD" w14:paraId="7F38439E" w14:textId="6DAC00E7" w:rsidTr="00396D98">
        <w:trPr>
          <w:jc w:val="center"/>
        </w:trPr>
        <w:tc>
          <w:tcPr>
            <w:tcW w:w="215" w:type="pct"/>
            <w:vAlign w:val="center"/>
          </w:tcPr>
          <w:p w14:paraId="44B3FA5D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47988D03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>38.04.01 Экономика</w:t>
            </w:r>
          </w:p>
          <w:p w14:paraId="42669404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>«</w:t>
            </w:r>
            <w:r w:rsidRPr="0010001A">
              <w:rPr>
                <w:rFonts w:ascii="Times New Roman" w:hAnsi="Times New Roman" w:cs="Times New Roman"/>
                <w:i/>
              </w:rPr>
              <w:t xml:space="preserve">Экономика фирмы и инновационной деятельности» </w:t>
            </w:r>
          </w:p>
        </w:tc>
        <w:tc>
          <w:tcPr>
            <w:tcW w:w="362" w:type="pct"/>
            <w:vAlign w:val="center"/>
          </w:tcPr>
          <w:p w14:paraId="744934D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377C2E3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ВМ.5839</w:t>
            </w:r>
          </w:p>
          <w:p w14:paraId="3204AF72" w14:textId="7B0CAD8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/5839/1</w:t>
            </w:r>
          </w:p>
        </w:tc>
        <w:tc>
          <w:tcPr>
            <w:tcW w:w="408" w:type="pct"/>
            <w:vAlign w:val="center"/>
          </w:tcPr>
          <w:p w14:paraId="78CB713E" w14:textId="2B7AAC3A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</w:t>
            </w:r>
          </w:p>
          <w:p w14:paraId="2FC446A5" w14:textId="290BD58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22.12.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92" w:type="pct"/>
            <w:vAlign w:val="center"/>
          </w:tcPr>
          <w:p w14:paraId="17D6E9C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(065248) Производственная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2AD450B7" w14:textId="2825D47F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Аренков И.А., Давыденко Е.А., Евневич М.</w:t>
            </w:r>
            <w:r w:rsidRPr="00C168BD">
              <w:rPr>
                <w:rFonts w:ascii="Times New Roman" w:hAnsi="Times New Roman" w:cs="Times New Roman"/>
              </w:rPr>
              <w:t>А., Зя</w:t>
            </w:r>
            <w:r>
              <w:rPr>
                <w:rFonts w:ascii="Times New Roman" w:hAnsi="Times New Roman" w:cs="Times New Roman"/>
              </w:rPr>
              <w:t>бриков В.В., Иванова Д.В., Кораблева О.Н., Лукашов В.Н., Лукашов Н.В., Молчанов Н.Н., Мотовилов О.В., Муравьева О.С., Поляков Н.А., Смирнов С.А., Ценжарик М.</w:t>
            </w:r>
            <w:r w:rsidRPr="00C168BD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413" w:type="pct"/>
            <w:vAlign w:val="center"/>
          </w:tcPr>
          <w:p w14:paraId="7AAB96C6" w14:textId="042743A0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B7B8C80" w14:textId="23C429AF" w:rsidTr="00396D98">
        <w:trPr>
          <w:jc w:val="center"/>
        </w:trPr>
        <w:tc>
          <w:tcPr>
            <w:tcW w:w="215" w:type="pct"/>
            <w:vAlign w:val="center"/>
          </w:tcPr>
          <w:p w14:paraId="2C8704E7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52D3D92D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 w:val="restart"/>
            <w:vAlign w:val="center"/>
          </w:tcPr>
          <w:p w14:paraId="243F633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2ECE4D5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</w:t>
            </w:r>
          </w:p>
          <w:p w14:paraId="3B78B41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ВМ.5839</w:t>
            </w:r>
          </w:p>
          <w:p w14:paraId="20A23292" w14:textId="5D6C889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/5839/1</w:t>
            </w:r>
          </w:p>
        </w:tc>
        <w:tc>
          <w:tcPr>
            <w:tcW w:w="408" w:type="pct"/>
            <w:vMerge w:val="restart"/>
            <w:vAlign w:val="center"/>
          </w:tcPr>
          <w:p w14:paraId="097ADED0" w14:textId="26FE2BF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49C287E3" w14:textId="77777777" w:rsidR="00396D98" w:rsidRPr="006846F2" w:rsidRDefault="00396D98" w:rsidP="00396D98">
            <w:pPr>
              <w:pStyle w:val="ab"/>
              <w:jc w:val="center"/>
              <w:rPr>
                <w:sz w:val="22"/>
                <w:szCs w:val="22"/>
              </w:rPr>
            </w:pPr>
            <w:r w:rsidRPr="006846F2">
              <w:rPr>
                <w:sz w:val="22"/>
                <w:szCs w:val="22"/>
              </w:rPr>
              <w:t>(069496) Учебная практика: научно-исследовательская работа (на английском языке)</w:t>
            </w:r>
          </w:p>
        </w:tc>
        <w:tc>
          <w:tcPr>
            <w:tcW w:w="1812" w:type="pct"/>
            <w:vAlign w:val="center"/>
          </w:tcPr>
          <w:p w14:paraId="46E3DD64" w14:textId="77777777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Смирнов С.А.</w:t>
            </w:r>
          </w:p>
        </w:tc>
        <w:tc>
          <w:tcPr>
            <w:tcW w:w="413" w:type="pct"/>
            <w:vAlign w:val="center"/>
          </w:tcPr>
          <w:p w14:paraId="377FECE0" w14:textId="7159F6A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5FEBDDA" w14:textId="41AF2019" w:rsidTr="00396D98">
        <w:trPr>
          <w:jc w:val="center"/>
        </w:trPr>
        <w:tc>
          <w:tcPr>
            <w:tcW w:w="215" w:type="pct"/>
            <w:vAlign w:val="center"/>
          </w:tcPr>
          <w:p w14:paraId="2DC9E9E3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361E65B5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vAlign w:val="center"/>
          </w:tcPr>
          <w:p w14:paraId="4730AC17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  <w:vAlign w:val="center"/>
          </w:tcPr>
          <w:p w14:paraId="3146D84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vAlign w:val="center"/>
          </w:tcPr>
          <w:p w14:paraId="05E4FC09" w14:textId="77777777" w:rsidR="00396D98" w:rsidRPr="006846F2" w:rsidRDefault="00396D98" w:rsidP="00396D98">
            <w:pPr>
              <w:pStyle w:val="ab"/>
              <w:jc w:val="center"/>
              <w:rPr>
                <w:sz w:val="22"/>
                <w:szCs w:val="22"/>
              </w:rPr>
            </w:pPr>
            <w:r w:rsidRPr="006846F2">
              <w:rPr>
                <w:sz w:val="22"/>
                <w:szCs w:val="22"/>
              </w:rPr>
              <w:t>(065248) Производственная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3CA594A0" w14:textId="3D8D3186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Аренков И.А., Давыденко Е.А., </w:t>
            </w:r>
            <w:r w:rsidRPr="00C168BD">
              <w:rPr>
                <w:rFonts w:ascii="Times New Roman" w:hAnsi="Times New Roman" w:cs="Times New Roman"/>
              </w:rPr>
              <w:t>Зя</w:t>
            </w:r>
            <w:r>
              <w:rPr>
                <w:rFonts w:ascii="Times New Roman" w:hAnsi="Times New Roman" w:cs="Times New Roman"/>
              </w:rPr>
              <w:t>бриков В.В., Кораблева О.Н., Молчанов Н.Н., Мотовилов О.В., Муравьева О.С., Поляков Н.А., Ценжарик М.</w:t>
            </w:r>
            <w:r w:rsidRPr="00C168BD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413" w:type="pct"/>
            <w:vAlign w:val="center"/>
          </w:tcPr>
          <w:p w14:paraId="766F26EF" w14:textId="2358B1AD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6DE421AA" w14:textId="2135A672" w:rsidTr="00396D98">
        <w:trPr>
          <w:trHeight w:val="1599"/>
          <w:jc w:val="center"/>
        </w:trPr>
        <w:tc>
          <w:tcPr>
            <w:tcW w:w="215" w:type="pct"/>
            <w:vAlign w:val="center"/>
          </w:tcPr>
          <w:p w14:paraId="08C6342F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36CC9656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>38.04.01 Экономика</w:t>
            </w:r>
          </w:p>
          <w:p w14:paraId="61B041F9" w14:textId="77777777" w:rsidR="00396D98" w:rsidRPr="0010001A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  <w:i/>
              </w:rPr>
              <w:t>«Россия и Китай в международных финансах и торговле (на английском</w:t>
            </w:r>
          </w:p>
          <w:p w14:paraId="41DFDA67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  <w:i/>
              </w:rPr>
              <w:t>языке)»</w:t>
            </w:r>
          </w:p>
        </w:tc>
        <w:tc>
          <w:tcPr>
            <w:tcW w:w="362" w:type="pct"/>
            <w:vAlign w:val="center"/>
          </w:tcPr>
          <w:p w14:paraId="43CA7F4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4A829DA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ВМ.5874</w:t>
            </w:r>
          </w:p>
          <w:p w14:paraId="0FE763CB" w14:textId="5821165C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/5874/1</w:t>
            </w:r>
          </w:p>
        </w:tc>
        <w:tc>
          <w:tcPr>
            <w:tcW w:w="408" w:type="pct"/>
            <w:vAlign w:val="center"/>
          </w:tcPr>
          <w:p w14:paraId="3AEC1ED7" w14:textId="57B6056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0F67EB82" w14:textId="5E2F366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B026C">
              <w:rPr>
                <w:rFonts w:ascii="Times New Roman" w:hAnsi="Times New Roman" w:cs="Times New Roman"/>
              </w:rPr>
              <w:t>071937</w:t>
            </w:r>
            <w:r>
              <w:rPr>
                <w:rFonts w:ascii="Times New Roman" w:hAnsi="Times New Roman" w:cs="Times New Roman"/>
              </w:rPr>
              <w:t>)</w:t>
            </w:r>
            <w:r w:rsidRPr="007B026C">
              <w:rPr>
                <w:rFonts w:ascii="Times New Roman" w:hAnsi="Times New Roman" w:cs="Times New Roman"/>
              </w:rPr>
              <w:t xml:space="preserve">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20C2A60E" w14:textId="02F673D0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И.</w:t>
            </w:r>
            <w:r w:rsidRPr="007B026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., Губина М.</w:t>
            </w:r>
            <w:r w:rsidRPr="007B026C">
              <w:rPr>
                <w:rFonts w:ascii="Times New Roman" w:hAnsi="Times New Roman" w:cs="Times New Roman"/>
              </w:rPr>
              <w:t>А., Ефимова Е.</w:t>
            </w:r>
            <w:r>
              <w:rPr>
                <w:rFonts w:ascii="Times New Roman" w:hAnsi="Times New Roman" w:cs="Times New Roman"/>
              </w:rPr>
              <w:t xml:space="preserve">Г., Капусткин В.И., Кащеева Е.А., Кузнецова Н.П., </w:t>
            </w:r>
            <w:r w:rsidRPr="007B026C">
              <w:rPr>
                <w:rFonts w:ascii="Times New Roman" w:hAnsi="Times New Roman" w:cs="Times New Roman"/>
              </w:rPr>
              <w:t>Молдован А.А., Навроцкая Н.А., Нестеров И.О., Погорлецкий А.И., Покровская Н.</w:t>
            </w:r>
            <w:r>
              <w:rPr>
                <w:rFonts w:ascii="Times New Roman" w:hAnsi="Times New Roman" w:cs="Times New Roman"/>
              </w:rPr>
              <w:t>В., Попова Л.В., Титов В.О., Трофименко О.Ю., Шеров-Игнатьев В.</w:t>
            </w:r>
            <w:r w:rsidRPr="007B026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3" w:type="pct"/>
            <w:vAlign w:val="center"/>
          </w:tcPr>
          <w:p w14:paraId="223F3490" w14:textId="1CA4EC21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7CAC9BF" w14:textId="6DD04749" w:rsidTr="00396D98">
        <w:trPr>
          <w:trHeight w:val="1125"/>
          <w:jc w:val="center"/>
        </w:trPr>
        <w:tc>
          <w:tcPr>
            <w:tcW w:w="215" w:type="pct"/>
            <w:vAlign w:val="center"/>
          </w:tcPr>
          <w:p w14:paraId="63EC7203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00DED5A7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7FB7251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30177AE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 ВМ.5874</w:t>
            </w:r>
          </w:p>
          <w:p w14:paraId="0FD33D00" w14:textId="6F33120A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/5874/1</w:t>
            </w:r>
          </w:p>
        </w:tc>
        <w:tc>
          <w:tcPr>
            <w:tcW w:w="408" w:type="pct"/>
            <w:vAlign w:val="center"/>
          </w:tcPr>
          <w:p w14:paraId="35D7E23F" w14:textId="3E0FE57D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360F5C0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(067308)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7625F998" w14:textId="41BDCF2E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М.</w:t>
            </w:r>
            <w:r w:rsidRPr="007B026C">
              <w:rPr>
                <w:rFonts w:ascii="Times New Roman" w:hAnsi="Times New Roman" w:cs="Times New Roman"/>
              </w:rPr>
              <w:t xml:space="preserve">А., </w:t>
            </w:r>
            <w:r>
              <w:rPr>
                <w:rFonts w:ascii="Times New Roman" w:hAnsi="Times New Roman" w:cs="Times New Roman"/>
              </w:rPr>
              <w:t xml:space="preserve">Капусткин В.И., </w:t>
            </w:r>
            <w:r w:rsidRPr="007B026C">
              <w:rPr>
                <w:rFonts w:ascii="Times New Roman" w:hAnsi="Times New Roman" w:cs="Times New Roman"/>
              </w:rPr>
              <w:t>Молдован А.А., Навроцкая Н.А., Покровская Н.</w:t>
            </w:r>
            <w:r>
              <w:rPr>
                <w:rFonts w:ascii="Times New Roman" w:hAnsi="Times New Roman" w:cs="Times New Roman"/>
              </w:rPr>
              <w:t>В., Попова Л.В., Трофименко О.Ю., Шеров-Игнатьев В.</w:t>
            </w:r>
            <w:r w:rsidRPr="007B026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3" w:type="pct"/>
            <w:vAlign w:val="center"/>
          </w:tcPr>
          <w:p w14:paraId="6A4BA697" w14:textId="7E035CE4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41CD8F43" w14:textId="7342DE6C" w:rsidTr="00396D98">
        <w:trPr>
          <w:jc w:val="center"/>
        </w:trPr>
        <w:tc>
          <w:tcPr>
            <w:tcW w:w="215" w:type="pct"/>
            <w:vAlign w:val="center"/>
          </w:tcPr>
          <w:p w14:paraId="19AA7C0E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3C65EC7E" w14:textId="77777777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38.04.01 </w:t>
            </w:r>
            <w:r w:rsidRPr="00DD6B0A">
              <w:rPr>
                <w:rFonts w:ascii="Times New Roman" w:hAnsi="Times New Roman" w:cs="Times New Roman"/>
              </w:rPr>
              <w:t xml:space="preserve">Экономика </w:t>
            </w:r>
          </w:p>
          <w:p w14:paraId="2D2E7B96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D6B0A">
              <w:rPr>
                <w:rFonts w:ascii="Times New Roman" w:hAnsi="Times New Roman" w:cs="Times New Roman"/>
                <w:i/>
              </w:rPr>
              <w:t>Бизнес России в глобальной экономике и евразийская интеграция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2" w:type="pct"/>
            <w:vAlign w:val="center"/>
          </w:tcPr>
          <w:p w14:paraId="6B47ECD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41564C5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ВМ.5899</w:t>
            </w:r>
          </w:p>
          <w:p w14:paraId="26BBD491" w14:textId="2FACFFFC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/5899/1</w:t>
            </w:r>
          </w:p>
        </w:tc>
        <w:tc>
          <w:tcPr>
            <w:tcW w:w="408" w:type="pct"/>
            <w:vAlign w:val="center"/>
          </w:tcPr>
          <w:p w14:paraId="0ED6772D" w14:textId="576443A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54A6AB2D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(067472) Учебная практика (научно-исследовательская работа)</w:t>
            </w:r>
          </w:p>
        </w:tc>
        <w:tc>
          <w:tcPr>
            <w:tcW w:w="1812" w:type="pct"/>
          </w:tcPr>
          <w:p w14:paraId="1901AF2C" w14:textId="642FB112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Базжина В.</w:t>
            </w:r>
            <w:r w:rsidRPr="000D11F1">
              <w:rPr>
                <w:rFonts w:ascii="Times New Roman" w:hAnsi="Times New Roman" w:cs="Times New Roman"/>
              </w:rPr>
              <w:t>А., Благих И.А., Борисов Г.</w:t>
            </w:r>
            <w:r>
              <w:rPr>
                <w:rFonts w:ascii="Times New Roman" w:hAnsi="Times New Roman" w:cs="Times New Roman"/>
              </w:rPr>
              <w:t>В., Вередюк О.В., Дубянский А.Н., Ефимова Е.Г., Кадочников Д.</w:t>
            </w:r>
            <w:r w:rsidRPr="000D11F1">
              <w:rPr>
                <w:rFonts w:ascii="Times New Roman" w:hAnsi="Times New Roman" w:cs="Times New Roman"/>
              </w:rPr>
              <w:t>В., Марков М.В., Навроцкая Н.</w:t>
            </w:r>
            <w:r>
              <w:rPr>
                <w:rFonts w:ascii="Times New Roman" w:hAnsi="Times New Roman" w:cs="Times New Roman"/>
              </w:rPr>
              <w:t>А., Пахомова Н.</w:t>
            </w:r>
            <w:r w:rsidRPr="000D11F1">
              <w:rPr>
                <w:rFonts w:ascii="Times New Roman" w:hAnsi="Times New Roman" w:cs="Times New Roman"/>
              </w:rPr>
              <w:t xml:space="preserve">В., Протасов А.Ю., </w:t>
            </w:r>
            <w:r>
              <w:rPr>
                <w:rFonts w:ascii="Times New Roman" w:hAnsi="Times New Roman" w:cs="Times New Roman"/>
              </w:rPr>
              <w:t>Румянцева С.</w:t>
            </w:r>
            <w:r w:rsidRPr="000D11F1">
              <w:rPr>
                <w:rFonts w:ascii="Times New Roman" w:hAnsi="Times New Roman" w:cs="Times New Roman"/>
              </w:rPr>
              <w:t>Ю., Смирнов А.В., Сошнева Е.Б., Ушан</w:t>
            </w:r>
            <w:r>
              <w:rPr>
                <w:rFonts w:ascii="Times New Roman" w:hAnsi="Times New Roman" w:cs="Times New Roman"/>
              </w:rPr>
              <w:t>ков В.А.</w:t>
            </w:r>
          </w:p>
        </w:tc>
        <w:tc>
          <w:tcPr>
            <w:tcW w:w="413" w:type="pct"/>
            <w:vAlign w:val="center"/>
          </w:tcPr>
          <w:p w14:paraId="675BC0D4" w14:textId="620F8BCA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7FFCD41" w14:textId="46017EED" w:rsidTr="00396D98">
        <w:trPr>
          <w:jc w:val="center"/>
        </w:trPr>
        <w:tc>
          <w:tcPr>
            <w:tcW w:w="215" w:type="pct"/>
            <w:vAlign w:val="center"/>
          </w:tcPr>
          <w:p w14:paraId="67A1E8FB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4973D401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19E53A87" w14:textId="68082B5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 xml:space="preserve"> курс,</w:t>
            </w:r>
          </w:p>
          <w:p w14:paraId="0A0319D9" w14:textId="03C0209C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 xml:space="preserve"> семестр ВМ.5899</w:t>
            </w:r>
          </w:p>
          <w:p w14:paraId="7B98F6A3" w14:textId="3403544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22/5899/1</w:t>
            </w:r>
          </w:p>
        </w:tc>
        <w:tc>
          <w:tcPr>
            <w:tcW w:w="408" w:type="pct"/>
            <w:vAlign w:val="center"/>
          </w:tcPr>
          <w:p w14:paraId="363AC7F9" w14:textId="23B812E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08165F92" w14:textId="43D2446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(067472)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5D5D1BC9" w14:textId="5B3AAC6B" w:rsidR="00396D98" w:rsidRPr="006846F2" w:rsidRDefault="00396D98" w:rsidP="0039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Базжина В.</w:t>
            </w:r>
            <w:r w:rsidRPr="000D11F1">
              <w:rPr>
                <w:rFonts w:ascii="Times New Roman" w:hAnsi="Times New Roman" w:cs="Times New Roman"/>
              </w:rPr>
              <w:t xml:space="preserve">А., Благих И.А., </w:t>
            </w:r>
            <w:r>
              <w:rPr>
                <w:rFonts w:ascii="Times New Roman" w:hAnsi="Times New Roman" w:cs="Times New Roman"/>
              </w:rPr>
              <w:t>Ефимова Е.Г., Пахомова Н.В., Протасов А.Ю.</w:t>
            </w:r>
          </w:p>
        </w:tc>
        <w:tc>
          <w:tcPr>
            <w:tcW w:w="413" w:type="pct"/>
            <w:vAlign w:val="center"/>
          </w:tcPr>
          <w:p w14:paraId="426F11E1" w14:textId="0972B30E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2EE31924" w14:textId="3A0DBF07" w:rsidTr="00396D98">
        <w:trPr>
          <w:jc w:val="center"/>
        </w:trPr>
        <w:tc>
          <w:tcPr>
            <w:tcW w:w="215" w:type="pct"/>
            <w:vAlign w:val="center"/>
          </w:tcPr>
          <w:p w14:paraId="524C4207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528DE1A8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51F2277E" w14:textId="4195679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 xml:space="preserve"> курс,</w:t>
            </w:r>
          </w:p>
          <w:p w14:paraId="51E20136" w14:textId="0F72A2C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 xml:space="preserve"> семестр ВМ.5899</w:t>
            </w:r>
          </w:p>
          <w:p w14:paraId="2816BF14" w14:textId="665558C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22/5899/1</w:t>
            </w:r>
          </w:p>
        </w:tc>
        <w:tc>
          <w:tcPr>
            <w:tcW w:w="408" w:type="pct"/>
            <w:vAlign w:val="center"/>
          </w:tcPr>
          <w:p w14:paraId="0BAD1BF7" w14:textId="31A51D7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80F7" w14:textId="2E1C79B4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D11F1">
              <w:rPr>
                <w:rFonts w:ascii="Times New Roman" w:hAnsi="Times New Roman" w:cs="Times New Roman"/>
              </w:rPr>
              <w:t>071437</w:t>
            </w:r>
            <w:r>
              <w:rPr>
                <w:rFonts w:ascii="Times New Roman" w:hAnsi="Times New Roman" w:cs="Times New Roman"/>
              </w:rPr>
              <w:t>)</w:t>
            </w:r>
            <w:r w:rsidRPr="000D11F1">
              <w:rPr>
                <w:rFonts w:ascii="Times New Roman" w:hAnsi="Times New Roman" w:cs="Times New Roman"/>
              </w:rPr>
              <w:t xml:space="preserve"> Учебная практика (ознакомительная). Научно-исследовательский семинар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39FA" w14:textId="3CCDB9A8" w:rsidR="00396D98" w:rsidRPr="006846F2" w:rsidRDefault="00396D98" w:rsidP="0039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</w:t>
            </w:r>
            <w:r w:rsidRPr="000D11F1"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44A9" w14:textId="104BDE6E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AE35AAF" w14:textId="3A64EE6C" w:rsidTr="00396D98">
        <w:trPr>
          <w:jc w:val="center"/>
        </w:trPr>
        <w:tc>
          <w:tcPr>
            <w:tcW w:w="215" w:type="pct"/>
            <w:vAlign w:val="center"/>
          </w:tcPr>
          <w:p w14:paraId="5C7C2B2D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3FCE" w14:textId="6128E4C3" w:rsidR="00396D98" w:rsidRPr="00835DE3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835DE3">
              <w:rPr>
                <w:rFonts w:ascii="Times New Roman" w:hAnsi="Times New Roman" w:cs="Times New Roman"/>
              </w:rPr>
              <w:t xml:space="preserve">38.04.01 Экономика </w:t>
            </w:r>
            <w:r w:rsidRPr="00835DE3">
              <w:rPr>
                <w:rFonts w:ascii="Times New Roman" w:hAnsi="Times New Roman" w:cs="Times New Roman"/>
                <w:i/>
              </w:rPr>
              <w:t>«Экономическая политика и государствен</w:t>
            </w:r>
            <w:r>
              <w:rPr>
                <w:rFonts w:ascii="Times New Roman" w:hAnsi="Times New Roman" w:cs="Times New Roman"/>
                <w:i/>
              </w:rPr>
              <w:t>ное стратегическое управление</w:t>
            </w:r>
            <w:r w:rsidRPr="00835DE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9D0B" w14:textId="77777777" w:rsidR="00396D98" w:rsidRPr="00835DE3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835DE3">
              <w:rPr>
                <w:rFonts w:ascii="Times New Roman" w:hAnsi="Times New Roman" w:cs="Times New Roman"/>
              </w:rPr>
              <w:t xml:space="preserve">1 курс, </w:t>
            </w:r>
          </w:p>
          <w:p w14:paraId="7D371F38" w14:textId="77777777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835DE3">
              <w:rPr>
                <w:rFonts w:ascii="Times New Roman" w:hAnsi="Times New Roman" w:cs="Times New Roman"/>
              </w:rPr>
              <w:t xml:space="preserve">1 семестр, </w:t>
            </w:r>
            <w:r>
              <w:rPr>
                <w:rFonts w:ascii="Times New Roman" w:hAnsi="Times New Roman" w:cs="Times New Roman"/>
              </w:rPr>
              <w:t>ВМ.5916</w:t>
            </w:r>
          </w:p>
          <w:p w14:paraId="39498F3D" w14:textId="5A99CBE8" w:rsidR="00396D98" w:rsidRPr="00835DE3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835D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/5916/1</w:t>
            </w:r>
          </w:p>
        </w:tc>
        <w:tc>
          <w:tcPr>
            <w:tcW w:w="408" w:type="pct"/>
            <w:vAlign w:val="center"/>
          </w:tcPr>
          <w:p w14:paraId="5608E2FD" w14:textId="4D174A7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D6DB" w14:textId="335E48F8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35DE3">
              <w:rPr>
                <w:rFonts w:ascii="Times New Roman" w:hAnsi="Times New Roman" w:cs="Times New Roman"/>
              </w:rPr>
              <w:t>067518</w:t>
            </w:r>
            <w:r>
              <w:rPr>
                <w:rFonts w:ascii="Times New Roman" w:hAnsi="Times New Roman" w:cs="Times New Roman"/>
              </w:rPr>
              <w:t>)</w:t>
            </w:r>
            <w:r w:rsidRPr="00835DE3">
              <w:rPr>
                <w:rFonts w:ascii="Times New Roman" w:hAnsi="Times New Roman" w:cs="Times New Roman"/>
              </w:rPr>
              <w:t xml:space="preserve"> Учебная практика (научно-исследовательская работа)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6C52" w14:textId="1E03D4DF" w:rsidR="00396D98" w:rsidRDefault="00396D98" w:rsidP="0039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Е.</w:t>
            </w:r>
            <w:r w:rsidRPr="00835DE3">
              <w:rPr>
                <w:rFonts w:ascii="Times New Roman" w:hAnsi="Times New Roman" w:cs="Times New Roman"/>
              </w:rPr>
              <w:t xml:space="preserve">М., Безденежных Т.И., </w:t>
            </w:r>
            <w:r>
              <w:rPr>
                <w:rFonts w:ascii="Times New Roman" w:hAnsi="Times New Roman" w:cs="Times New Roman"/>
              </w:rPr>
              <w:t>Жигалов В.</w:t>
            </w:r>
            <w:r w:rsidRPr="00835DE3">
              <w:rPr>
                <w:rFonts w:ascii="Times New Roman" w:hAnsi="Times New Roman" w:cs="Times New Roman"/>
              </w:rPr>
              <w:t>М., Кайсарова В.П., Кольцова А.</w:t>
            </w:r>
            <w:r>
              <w:rPr>
                <w:rFonts w:ascii="Times New Roman" w:hAnsi="Times New Roman" w:cs="Times New Roman"/>
              </w:rPr>
              <w:t>А., Коцофана Т.В., Кузнецов Ю.В., Лякин А.Н., Маленков Ю.А., Маслова Е.</w:t>
            </w:r>
            <w:r w:rsidRPr="00835DE3">
              <w:rPr>
                <w:rFonts w:ascii="Times New Roman" w:hAnsi="Times New Roman" w:cs="Times New Roman"/>
              </w:rPr>
              <w:t>В., Мелякова</w:t>
            </w:r>
            <w:r>
              <w:rPr>
                <w:rFonts w:ascii="Times New Roman" w:hAnsi="Times New Roman" w:cs="Times New Roman"/>
              </w:rPr>
              <w:t xml:space="preserve"> Е.В., Пашкус В.Ю., Спиридонова Н.В., Тулякова И.Р., Уразгалиев В.</w:t>
            </w:r>
            <w:r w:rsidRPr="00835DE3">
              <w:rPr>
                <w:rFonts w:ascii="Times New Roman" w:hAnsi="Times New Roman" w:cs="Times New Roman"/>
              </w:rPr>
              <w:t>Ш.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75B5" w14:textId="49A0DA3B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B57B14F" w14:textId="317F7DBE" w:rsidTr="00396D98">
        <w:trPr>
          <w:jc w:val="center"/>
        </w:trPr>
        <w:tc>
          <w:tcPr>
            <w:tcW w:w="215" w:type="pct"/>
            <w:vAlign w:val="center"/>
          </w:tcPr>
          <w:p w14:paraId="05FDC9FF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743AE824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D6B0A">
              <w:rPr>
                <w:rFonts w:ascii="Times New Roman" w:hAnsi="Times New Roman" w:cs="Times New Roman"/>
              </w:rPr>
              <w:t>38.04.03 Управление персоналом «</w:t>
            </w:r>
            <w:r w:rsidRPr="00DD6B0A">
              <w:rPr>
                <w:rFonts w:ascii="Times New Roman" w:hAnsi="Times New Roman" w:cs="Times New Roman"/>
                <w:i/>
              </w:rPr>
              <w:t xml:space="preserve">Управление человеческими ресурсами» </w:t>
            </w:r>
          </w:p>
        </w:tc>
        <w:tc>
          <w:tcPr>
            <w:tcW w:w="362" w:type="pct"/>
            <w:vAlign w:val="center"/>
          </w:tcPr>
          <w:p w14:paraId="12E8A93D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02B13BE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ВМ.5708</w:t>
            </w:r>
          </w:p>
          <w:p w14:paraId="64534C2E" w14:textId="45DFD414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/5708/1</w:t>
            </w:r>
          </w:p>
        </w:tc>
        <w:tc>
          <w:tcPr>
            <w:tcW w:w="408" w:type="pct"/>
            <w:vAlign w:val="center"/>
          </w:tcPr>
          <w:p w14:paraId="6A9E5CF3" w14:textId="2D662E5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5860B7C2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(067451)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7ACA10DD" w14:textId="4AC91FB3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Базжина В.А., Безденежных Т.</w:t>
            </w:r>
            <w:r w:rsidRPr="00B0453A">
              <w:rPr>
                <w:rFonts w:ascii="Times New Roman" w:hAnsi="Times New Roman" w:cs="Times New Roman"/>
              </w:rPr>
              <w:t>И., Вередюк О.В., Жигалов В.М., Канаева О.А., Кизян Н.</w:t>
            </w:r>
            <w:r>
              <w:rPr>
                <w:rFonts w:ascii="Times New Roman" w:hAnsi="Times New Roman" w:cs="Times New Roman"/>
              </w:rPr>
              <w:t>Г., Кульчицкая Е.В., Маленков Ю.</w:t>
            </w:r>
            <w:r w:rsidRPr="00B0453A">
              <w:rPr>
                <w:rFonts w:ascii="Times New Roman" w:hAnsi="Times New Roman" w:cs="Times New Roman"/>
              </w:rPr>
              <w:t>А., Маслова Е.</w:t>
            </w:r>
            <w:r>
              <w:rPr>
                <w:rFonts w:ascii="Times New Roman" w:hAnsi="Times New Roman" w:cs="Times New Roman"/>
              </w:rPr>
              <w:t>В., Мелякова Е.В., Соловей Т.Н., Спиридонова Н.В., Никифорова О.</w:t>
            </w:r>
            <w:r w:rsidRPr="00B0453A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13" w:type="pct"/>
            <w:vAlign w:val="center"/>
          </w:tcPr>
          <w:p w14:paraId="0307A577" w14:textId="3AE0F315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6FA8F73" w14:textId="576365A0" w:rsidTr="00396D98">
        <w:trPr>
          <w:jc w:val="center"/>
        </w:trPr>
        <w:tc>
          <w:tcPr>
            <w:tcW w:w="215" w:type="pct"/>
            <w:vAlign w:val="center"/>
          </w:tcPr>
          <w:p w14:paraId="4E3A0ACD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23BD31EB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2C30B6E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63E4732F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 ВМ.5708</w:t>
            </w:r>
          </w:p>
          <w:p w14:paraId="4E23BAAC" w14:textId="56CD6718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/5708/1</w:t>
            </w:r>
          </w:p>
        </w:tc>
        <w:tc>
          <w:tcPr>
            <w:tcW w:w="408" w:type="pct"/>
            <w:vAlign w:val="center"/>
          </w:tcPr>
          <w:p w14:paraId="4BBD4834" w14:textId="410B125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3787C61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(067451)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605F7134" w14:textId="020E8CA1" w:rsidR="00396D98" w:rsidRPr="006846F2" w:rsidRDefault="00396D98" w:rsidP="0039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Безденежных Т.</w:t>
            </w:r>
            <w:r w:rsidRPr="00B0453A">
              <w:rPr>
                <w:rFonts w:ascii="Times New Roman" w:hAnsi="Times New Roman" w:cs="Times New Roman"/>
              </w:rPr>
              <w:t xml:space="preserve">И., Вередюк О.В., Жигалов В.М., </w:t>
            </w:r>
            <w:r>
              <w:rPr>
                <w:rFonts w:ascii="Times New Roman" w:hAnsi="Times New Roman" w:cs="Times New Roman"/>
                <w:color w:val="000000"/>
              </w:rPr>
              <w:t>Кайсарова В.</w:t>
            </w:r>
            <w:r w:rsidRPr="00927D91">
              <w:rPr>
                <w:rFonts w:ascii="Times New Roman" w:hAnsi="Times New Roman" w:cs="Times New Roman"/>
                <w:color w:val="000000"/>
              </w:rPr>
              <w:t xml:space="preserve">П., </w:t>
            </w:r>
            <w:r w:rsidRPr="00927D91">
              <w:rPr>
                <w:rFonts w:ascii="Times New Roman" w:hAnsi="Times New Roman" w:cs="Times New Roman"/>
              </w:rPr>
              <w:t>Канаева</w:t>
            </w:r>
            <w:r w:rsidRPr="00B0453A">
              <w:rPr>
                <w:rFonts w:ascii="Times New Roman" w:hAnsi="Times New Roman" w:cs="Times New Roman"/>
              </w:rPr>
              <w:t xml:space="preserve"> О.А., Кизян Н.</w:t>
            </w:r>
            <w:r>
              <w:rPr>
                <w:rFonts w:ascii="Times New Roman" w:hAnsi="Times New Roman" w:cs="Times New Roman"/>
              </w:rPr>
              <w:t xml:space="preserve">Г., Кульчицкая Е.В., </w:t>
            </w:r>
            <w:r w:rsidRPr="00B0453A">
              <w:rPr>
                <w:rFonts w:ascii="Times New Roman" w:hAnsi="Times New Roman" w:cs="Times New Roman"/>
              </w:rPr>
              <w:t>Маслова Е.</w:t>
            </w:r>
            <w:r>
              <w:rPr>
                <w:rFonts w:ascii="Times New Roman" w:hAnsi="Times New Roman" w:cs="Times New Roman"/>
              </w:rPr>
              <w:t>В., Мелякова Е.В., Соловей Т.Н., Спиридонова Н.В., Никифорова О.</w:t>
            </w:r>
            <w:r w:rsidRPr="00B0453A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13" w:type="pct"/>
            <w:vAlign w:val="center"/>
          </w:tcPr>
          <w:p w14:paraId="1B3E8917" w14:textId="62DA4AD0" w:rsidR="00396D98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110B8A9E" w14:textId="491DF94B" w:rsidTr="00396D98">
        <w:trPr>
          <w:jc w:val="center"/>
        </w:trPr>
        <w:tc>
          <w:tcPr>
            <w:tcW w:w="215" w:type="pct"/>
            <w:vAlign w:val="center"/>
          </w:tcPr>
          <w:p w14:paraId="1A1783A1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14:paraId="13217708" w14:textId="00CE5AEF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D6B0A">
              <w:rPr>
                <w:rFonts w:ascii="Times New Roman" w:hAnsi="Times New Roman" w:cs="Times New Roman"/>
              </w:rPr>
              <w:t xml:space="preserve">38.04.03 Управление персоналом </w:t>
            </w:r>
            <w:r w:rsidRPr="000E0C11">
              <w:rPr>
                <w:rFonts w:ascii="Times New Roman" w:hAnsi="Times New Roman" w:cs="Times New Roman"/>
                <w:i/>
              </w:rPr>
              <w:t>«Искусство управления научными проектами»</w:t>
            </w:r>
          </w:p>
        </w:tc>
        <w:tc>
          <w:tcPr>
            <w:tcW w:w="362" w:type="pct"/>
            <w:vAlign w:val="center"/>
          </w:tcPr>
          <w:p w14:paraId="170F234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3AC93B3A" w14:textId="4980208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</w:t>
            </w:r>
            <w:r>
              <w:rPr>
                <w:rFonts w:ascii="Times New Roman" w:hAnsi="Times New Roman" w:cs="Times New Roman"/>
              </w:rPr>
              <w:t>901</w:t>
            </w:r>
          </w:p>
          <w:p w14:paraId="05E02296" w14:textId="47BEFCA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901</w:t>
            </w:r>
            <w:r w:rsidRPr="006846F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408" w:type="pct"/>
            <w:vAlign w:val="center"/>
          </w:tcPr>
          <w:p w14:paraId="029B7C35" w14:textId="60BCE07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BB12" w14:textId="382F9C25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E0C11">
              <w:rPr>
                <w:rFonts w:ascii="Times New Roman" w:hAnsi="Times New Roman" w:cs="Times New Roman"/>
              </w:rPr>
              <w:t>071734</w:t>
            </w:r>
            <w:r>
              <w:rPr>
                <w:rFonts w:ascii="Times New Roman" w:hAnsi="Times New Roman" w:cs="Times New Roman"/>
              </w:rPr>
              <w:t>)</w:t>
            </w:r>
            <w:r w:rsidRPr="000E0C11">
              <w:rPr>
                <w:rFonts w:ascii="Times New Roman" w:hAnsi="Times New Roman" w:cs="Times New Roman"/>
              </w:rPr>
              <w:t xml:space="preserve"> Учебная практика (научно-исследовательская работа)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D75C2" w14:textId="061D3A04" w:rsidR="00396D98" w:rsidRDefault="00396D98" w:rsidP="00396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0C11">
              <w:rPr>
                <w:rFonts w:ascii="Times New Roman" w:hAnsi="Times New Roman" w:cs="Times New Roman"/>
              </w:rPr>
              <w:t>Титов В. 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8618" w14:textId="6B74F3C3" w:rsidR="00396D98" w:rsidRPr="000E0C11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133EF547" w14:textId="55B20402" w:rsidTr="00396D98">
        <w:trPr>
          <w:trHeight w:val="1223"/>
          <w:jc w:val="center"/>
        </w:trPr>
        <w:tc>
          <w:tcPr>
            <w:tcW w:w="215" w:type="pct"/>
            <w:vAlign w:val="center"/>
          </w:tcPr>
          <w:p w14:paraId="055E28C4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084E8F98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>38.04.05 Бизнес-информатика</w:t>
            </w:r>
          </w:p>
          <w:p w14:paraId="48E76A06" w14:textId="77777777" w:rsidR="00396D98" w:rsidRPr="0010001A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  <w:i/>
              </w:rPr>
              <w:t>«Информационная бизнес-аналитика»</w:t>
            </w:r>
          </w:p>
        </w:tc>
        <w:tc>
          <w:tcPr>
            <w:tcW w:w="362" w:type="pct"/>
            <w:vAlign w:val="center"/>
          </w:tcPr>
          <w:p w14:paraId="70DB3DA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25D9D2F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ВМ.5604</w:t>
            </w:r>
          </w:p>
          <w:p w14:paraId="30801624" w14:textId="3A9BF0D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/5604/1</w:t>
            </w:r>
          </w:p>
        </w:tc>
        <w:tc>
          <w:tcPr>
            <w:tcW w:w="408" w:type="pct"/>
            <w:vAlign w:val="center"/>
          </w:tcPr>
          <w:p w14:paraId="3CDE41F0" w14:textId="6194F895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35946C61" w14:textId="45AE256A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(067373)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1A0E9710" w14:textId="2F576A27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Войтенко С.С., Вьюненко Л.Ф., Гадасина Л.В., Егорова И.Е., Забоев М.В., Иванова В.В., Кадура Е.В., Халин В.</w:t>
            </w:r>
            <w:r w:rsidRPr="00350F7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13" w:type="pct"/>
            <w:vAlign w:val="center"/>
          </w:tcPr>
          <w:p w14:paraId="2950B0E5" w14:textId="00B876C1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D322D28" w14:textId="179F17D0" w:rsidTr="00396D98">
        <w:trPr>
          <w:jc w:val="center"/>
        </w:trPr>
        <w:tc>
          <w:tcPr>
            <w:tcW w:w="215" w:type="pct"/>
            <w:vAlign w:val="center"/>
          </w:tcPr>
          <w:p w14:paraId="7154714B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4F8B358B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2A91F38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3C3880A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 ВМ.5604</w:t>
            </w:r>
          </w:p>
          <w:p w14:paraId="5EAD1F46" w14:textId="5D9E815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/5604/1</w:t>
            </w:r>
          </w:p>
        </w:tc>
        <w:tc>
          <w:tcPr>
            <w:tcW w:w="408" w:type="pct"/>
            <w:vAlign w:val="center"/>
          </w:tcPr>
          <w:p w14:paraId="3295A3A3" w14:textId="0083A0D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31B36A9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(067373)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4B0C5262" w14:textId="55DBBD9D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Вьюненко Л.Ф., Гадасина Л.В., Егорова И.Е., Забоев М.В., Иванова В.В.</w:t>
            </w:r>
          </w:p>
        </w:tc>
        <w:tc>
          <w:tcPr>
            <w:tcW w:w="413" w:type="pct"/>
            <w:vAlign w:val="center"/>
          </w:tcPr>
          <w:p w14:paraId="4D613923" w14:textId="3FB087C8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6AFE317F" w14:textId="25D9E4DC" w:rsidTr="00396D98">
        <w:trPr>
          <w:jc w:val="center"/>
        </w:trPr>
        <w:tc>
          <w:tcPr>
            <w:tcW w:w="215" w:type="pct"/>
            <w:vAlign w:val="center"/>
          </w:tcPr>
          <w:p w14:paraId="5D40997E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124D527D" w14:textId="7FBE65B5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38.04.08 Финансы и кредит </w:t>
            </w:r>
            <w:r w:rsidRPr="0010001A">
              <w:rPr>
                <w:rFonts w:ascii="Times New Roman" w:hAnsi="Times New Roman" w:cs="Times New Roman"/>
                <w:i/>
              </w:rPr>
              <w:t>«Финансовые рынки и банки»</w:t>
            </w:r>
          </w:p>
        </w:tc>
        <w:tc>
          <w:tcPr>
            <w:tcW w:w="362" w:type="pct"/>
            <w:vMerge w:val="restart"/>
            <w:vAlign w:val="center"/>
          </w:tcPr>
          <w:p w14:paraId="3B62457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4410186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 xml:space="preserve">3 семестр </w:t>
            </w:r>
          </w:p>
          <w:p w14:paraId="38854BBD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 5638</w:t>
            </w:r>
          </w:p>
          <w:p w14:paraId="6CB75219" w14:textId="4C78F86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/5638/1</w:t>
            </w:r>
          </w:p>
        </w:tc>
        <w:tc>
          <w:tcPr>
            <w:tcW w:w="408" w:type="pct"/>
            <w:vMerge w:val="restart"/>
            <w:vAlign w:val="center"/>
          </w:tcPr>
          <w:p w14:paraId="4FD56B03" w14:textId="6643534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49773B8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(067403)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7E33003B" w14:textId="4FB1B4AB" w:rsidR="00396D98" w:rsidRPr="00F1018C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</w:rPr>
              <w:t>Воронова Н.С., Иванов В.В., Кащеева Е.</w:t>
            </w:r>
            <w:r>
              <w:rPr>
                <w:rFonts w:ascii="Times New Roman" w:hAnsi="Times New Roman" w:cs="Times New Roman"/>
              </w:rPr>
              <w:t>А., Ковалев В.</w:t>
            </w:r>
            <w:r w:rsidRPr="00F1018C">
              <w:rPr>
                <w:rFonts w:ascii="Times New Roman" w:hAnsi="Times New Roman" w:cs="Times New Roman"/>
              </w:rPr>
              <w:t>В., Львова Н.А., Покровская Н.</w:t>
            </w:r>
            <w:r>
              <w:rPr>
                <w:rFonts w:ascii="Times New Roman" w:hAnsi="Times New Roman" w:cs="Times New Roman"/>
              </w:rPr>
              <w:t>В., Соколов Б.И., Титов В.</w:t>
            </w:r>
            <w:r w:rsidRPr="00F1018C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413" w:type="pct"/>
            <w:vAlign w:val="center"/>
          </w:tcPr>
          <w:p w14:paraId="332D8A0A" w14:textId="7255C9F0" w:rsidR="00396D98" w:rsidRPr="00F1018C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1EDD506E" w14:textId="75156B5C" w:rsidTr="00396D98">
        <w:trPr>
          <w:jc w:val="center"/>
        </w:trPr>
        <w:tc>
          <w:tcPr>
            <w:tcW w:w="215" w:type="pct"/>
            <w:vAlign w:val="center"/>
          </w:tcPr>
          <w:p w14:paraId="34BDCAA0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70132EC5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vAlign w:val="center"/>
          </w:tcPr>
          <w:p w14:paraId="2AF622D2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  <w:vAlign w:val="center"/>
          </w:tcPr>
          <w:p w14:paraId="3FA2917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92" w:type="pct"/>
            <w:vAlign w:val="center"/>
          </w:tcPr>
          <w:p w14:paraId="5AB2EDB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(067404) Учебная практика (ознакомительная практика)</w:t>
            </w:r>
          </w:p>
        </w:tc>
        <w:tc>
          <w:tcPr>
            <w:tcW w:w="1812" w:type="pct"/>
            <w:vAlign w:val="center"/>
          </w:tcPr>
          <w:p w14:paraId="7C589D46" w14:textId="02156755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Благих И.</w:t>
            </w:r>
            <w:r w:rsidRPr="00F1018C">
              <w:rPr>
                <w:rFonts w:ascii="Times New Roman" w:hAnsi="Times New Roman" w:cs="Times New Roman"/>
              </w:rPr>
              <w:t>А., Вороно</w:t>
            </w:r>
            <w:r>
              <w:rPr>
                <w:rFonts w:ascii="Times New Roman" w:hAnsi="Times New Roman" w:cs="Times New Roman"/>
              </w:rPr>
              <w:t>ва Н.</w:t>
            </w:r>
            <w:r w:rsidRPr="00F1018C">
              <w:rPr>
                <w:rFonts w:ascii="Times New Roman" w:hAnsi="Times New Roman" w:cs="Times New Roman"/>
              </w:rPr>
              <w:t>С., Иванов В.</w:t>
            </w:r>
            <w:r>
              <w:rPr>
                <w:rFonts w:ascii="Times New Roman" w:hAnsi="Times New Roman" w:cs="Times New Roman"/>
              </w:rPr>
              <w:t>В., Покровская Н.</w:t>
            </w:r>
            <w:r w:rsidRPr="00F1018C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13" w:type="pct"/>
            <w:vAlign w:val="center"/>
          </w:tcPr>
          <w:p w14:paraId="51C49E6F" w14:textId="6030F006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253C19A1" w14:textId="7EFEE575" w:rsidTr="00396D98">
        <w:trPr>
          <w:jc w:val="center"/>
        </w:trPr>
        <w:tc>
          <w:tcPr>
            <w:tcW w:w="215" w:type="pct"/>
            <w:vAlign w:val="center"/>
          </w:tcPr>
          <w:p w14:paraId="2B634C53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1B73E71E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>38.04.08 Финансы и кредит</w:t>
            </w:r>
          </w:p>
          <w:p w14:paraId="48763101" w14:textId="77777777" w:rsidR="00396D98" w:rsidRPr="0010001A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  <w:i/>
              </w:rPr>
              <w:t xml:space="preserve">«Управление рисками и страхование» </w:t>
            </w:r>
          </w:p>
        </w:tc>
        <w:tc>
          <w:tcPr>
            <w:tcW w:w="362" w:type="pct"/>
            <w:vAlign w:val="center"/>
          </w:tcPr>
          <w:p w14:paraId="7942DBA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14F1DC9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семестр ВМ.5639</w:t>
            </w:r>
          </w:p>
          <w:p w14:paraId="1DA8E3AD" w14:textId="28A3142D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/5639/1</w:t>
            </w:r>
          </w:p>
        </w:tc>
        <w:tc>
          <w:tcPr>
            <w:tcW w:w="408" w:type="pct"/>
            <w:vAlign w:val="center"/>
          </w:tcPr>
          <w:p w14:paraId="7333349E" w14:textId="5A0A2B0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0E768A4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(067387) Учебная практика (научно-исследовательская практика)</w:t>
            </w:r>
          </w:p>
        </w:tc>
        <w:tc>
          <w:tcPr>
            <w:tcW w:w="1812" w:type="pct"/>
            <w:vAlign w:val="center"/>
          </w:tcPr>
          <w:p w14:paraId="74A2DF5D" w14:textId="4F877EE5" w:rsidR="00396D98" w:rsidRPr="006846F2" w:rsidRDefault="00396D98" w:rsidP="0039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С.А., Калайда С.А., Кузнецова Н.П., Кумачева С.Ш., Медяник О.В., Писаренко Ж.</w:t>
            </w:r>
            <w:r w:rsidRPr="00E41D5C">
              <w:rPr>
                <w:rFonts w:ascii="Times New Roman" w:hAnsi="Times New Roman" w:cs="Times New Roman"/>
              </w:rPr>
              <w:t>В., Соколовская Е.</w:t>
            </w:r>
          </w:p>
        </w:tc>
        <w:tc>
          <w:tcPr>
            <w:tcW w:w="413" w:type="pct"/>
            <w:vAlign w:val="center"/>
          </w:tcPr>
          <w:p w14:paraId="13B5B13E" w14:textId="50750F7D" w:rsidR="00396D98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205B2FA6" w14:textId="3C5D5531" w:rsidTr="00396D98">
        <w:trPr>
          <w:jc w:val="center"/>
        </w:trPr>
        <w:tc>
          <w:tcPr>
            <w:tcW w:w="215" w:type="pct"/>
            <w:vAlign w:val="center"/>
          </w:tcPr>
          <w:p w14:paraId="0DB00178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14:paraId="3435131D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14:paraId="732B140D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56AD32B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 ВМ.5639</w:t>
            </w:r>
          </w:p>
          <w:p w14:paraId="4D7FFB16" w14:textId="564FA88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/5639/1</w:t>
            </w:r>
          </w:p>
        </w:tc>
        <w:tc>
          <w:tcPr>
            <w:tcW w:w="408" w:type="pct"/>
            <w:vAlign w:val="center"/>
          </w:tcPr>
          <w:p w14:paraId="41D05BF3" w14:textId="444A9874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716454C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(067387) Учебная практика (научно-исследовательская практика)</w:t>
            </w:r>
          </w:p>
        </w:tc>
        <w:tc>
          <w:tcPr>
            <w:tcW w:w="1812" w:type="pct"/>
            <w:vAlign w:val="center"/>
          </w:tcPr>
          <w:p w14:paraId="3114B4BA" w14:textId="4224A3B7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Белозеров С.А., Калайда С.А., Кумачева С.Ш., Писаренко Ж.</w:t>
            </w:r>
            <w:r w:rsidRPr="00E41D5C">
              <w:rPr>
                <w:rFonts w:ascii="Times New Roman" w:hAnsi="Times New Roman" w:cs="Times New Roman"/>
              </w:rPr>
              <w:t>В., Соколовская Е.</w:t>
            </w:r>
          </w:p>
        </w:tc>
        <w:tc>
          <w:tcPr>
            <w:tcW w:w="413" w:type="pct"/>
            <w:vAlign w:val="center"/>
          </w:tcPr>
          <w:p w14:paraId="6399FF15" w14:textId="35E00B2C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48813417" w14:textId="25DBB102" w:rsidTr="00396D98">
        <w:trPr>
          <w:jc w:val="center"/>
        </w:trPr>
        <w:tc>
          <w:tcPr>
            <w:tcW w:w="215" w:type="pct"/>
            <w:vAlign w:val="center"/>
          </w:tcPr>
          <w:p w14:paraId="2875D700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5E76D" w14:textId="278C79B1" w:rsidR="00396D98" w:rsidRPr="008B5CDE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8B5CDE">
              <w:rPr>
                <w:rFonts w:ascii="Times New Roman" w:hAnsi="Times New Roman" w:cs="Times New Roman"/>
                <w:color w:val="000000"/>
              </w:rPr>
              <w:t xml:space="preserve">38.04.08 Финансы и кредит </w:t>
            </w:r>
            <w:r w:rsidRPr="008B5CDE">
              <w:rPr>
                <w:rFonts w:ascii="Times New Roman" w:hAnsi="Times New Roman" w:cs="Times New Roman"/>
                <w:i/>
                <w:color w:val="000000"/>
              </w:rPr>
              <w:t>«Финансовая экономика»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7D7B" w14:textId="77777777" w:rsidR="00396D98" w:rsidRDefault="00396D98" w:rsidP="00396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CDE">
              <w:rPr>
                <w:rFonts w:ascii="Times New Roman" w:hAnsi="Times New Roman" w:cs="Times New Roman"/>
                <w:color w:val="000000"/>
              </w:rPr>
              <w:t xml:space="preserve">1 курс, </w:t>
            </w:r>
          </w:p>
          <w:p w14:paraId="024C24EE" w14:textId="47143BA2" w:rsidR="00396D98" w:rsidRPr="008B5CDE" w:rsidRDefault="00396D98" w:rsidP="00396D98">
            <w:pPr>
              <w:ind w:right="-163"/>
              <w:jc w:val="center"/>
              <w:rPr>
                <w:rFonts w:ascii="Times New Roman" w:hAnsi="Times New Roman" w:cs="Times New Roman"/>
              </w:rPr>
            </w:pPr>
            <w:r w:rsidRPr="008B5CDE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B5CDE">
              <w:rPr>
                <w:rFonts w:ascii="Times New Roman" w:hAnsi="Times New Roman" w:cs="Times New Roman"/>
                <w:color w:val="000000"/>
              </w:rPr>
              <w:t>еместр, ВМ.5877</w:t>
            </w:r>
            <w:r>
              <w:rPr>
                <w:rFonts w:ascii="Times New Roman" w:hAnsi="Times New Roman" w:cs="Times New Roman"/>
                <w:color w:val="000000"/>
              </w:rPr>
              <w:t xml:space="preserve"> 23/5877/1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7A41" w14:textId="13D73F37" w:rsidR="00396D98" w:rsidRPr="008B5CDE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08.09.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E783" w14:textId="5917CA90" w:rsidR="00396D98" w:rsidRPr="008B5CDE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8B5CDE">
              <w:rPr>
                <w:rFonts w:ascii="Times New Roman" w:hAnsi="Times New Roman" w:cs="Times New Roman"/>
                <w:color w:val="000000"/>
              </w:rPr>
              <w:t>067477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8B5CDE">
              <w:rPr>
                <w:rFonts w:ascii="Times New Roman" w:hAnsi="Times New Roman" w:cs="Times New Roman"/>
                <w:color w:val="000000"/>
              </w:rPr>
              <w:t xml:space="preserve"> Учебная практика (научно-исследовательская работа)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332E" w14:textId="5F1B7D70" w:rsidR="00396D98" w:rsidRPr="008B5CDE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Воронова Н.С., Иванов В.В., Казанский А.В., Кащеева Е.</w:t>
            </w:r>
            <w:r w:rsidRPr="008B5CDE">
              <w:rPr>
                <w:rFonts w:ascii="Times New Roman" w:hAnsi="Times New Roman" w:cs="Times New Roman"/>
                <w:color w:val="000000"/>
              </w:rPr>
              <w:t>А., Ковалев В.</w:t>
            </w:r>
            <w:r>
              <w:rPr>
                <w:rFonts w:ascii="Times New Roman" w:hAnsi="Times New Roman" w:cs="Times New Roman"/>
                <w:color w:val="000000"/>
              </w:rPr>
              <w:t>В., Львова Н.А., Покровская Н.В., Соколов Б.</w:t>
            </w:r>
            <w:r w:rsidRPr="008B5CDE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., Титов В.</w:t>
            </w:r>
            <w:r w:rsidRPr="008B5CDE">
              <w:rPr>
                <w:rFonts w:ascii="Times New Roman" w:hAnsi="Times New Roman" w:cs="Times New Roman"/>
                <w:color w:val="000000"/>
              </w:rPr>
              <w:t>О.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4E2C" w14:textId="6F196BE0" w:rsidR="00396D98" w:rsidRDefault="00396D98" w:rsidP="00396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1CE69E12" w14:textId="571DF3E1" w:rsidTr="00396D98">
        <w:trPr>
          <w:jc w:val="center"/>
        </w:trPr>
        <w:tc>
          <w:tcPr>
            <w:tcW w:w="215" w:type="pct"/>
            <w:tcBorders>
              <w:right w:val="single" w:sz="4" w:space="0" w:color="000000"/>
            </w:tcBorders>
            <w:vAlign w:val="center"/>
          </w:tcPr>
          <w:p w14:paraId="559867C2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15CDC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left w:val="single" w:sz="4" w:space="0" w:color="000000"/>
            </w:tcBorders>
            <w:vAlign w:val="center"/>
          </w:tcPr>
          <w:p w14:paraId="0E889F6F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2A590DF0" w14:textId="535510D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 ВМ.5</w:t>
            </w:r>
            <w:r>
              <w:rPr>
                <w:rFonts w:ascii="Times New Roman" w:hAnsi="Times New Roman" w:cs="Times New Roman"/>
              </w:rPr>
              <w:t>877</w:t>
            </w:r>
          </w:p>
          <w:p w14:paraId="44E44687" w14:textId="6860B65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877</w:t>
            </w:r>
            <w:r w:rsidRPr="006846F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pct"/>
            <w:vAlign w:val="center"/>
          </w:tcPr>
          <w:p w14:paraId="04728462" w14:textId="43A0E8E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vAlign w:val="center"/>
          </w:tcPr>
          <w:p w14:paraId="384D6730" w14:textId="5226F39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8B5CDE">
              <w:rPr>
                <w:rFonts w:ascii="Times New Roman" w:hAnsi="Times New Roman" w:cs="Times New Roman"/>
                <w:color w:val="000000"/>
              </w:rPr>
              <w:t>067477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8B5CDE">
              <w:rPr>
                <w:rFonts w:ascii="Times New Roman" w:hAnsi="Times New Roman" w:cs="Times New Roman"/>
                <w:color w:val="000000"/>
              </w:rPr>
              <w:t xml:space="preserve"> Учебная практика (научно-исследовательская работа)</w:t>
            </w:r>
          </w:p>
        </w:tc>
        <w:tc>
          <w:tcPr>
            <w:tcW w:w="1812" w:type="pct"/>
            <w:vAlign w:val="center"/>
          </w:tcPr>
          <w:p w14:paraId="0C7C7023" w14:textId="7FDBB343" w:rsidR="00396D98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Воронова Н.С., Иванов В.В., Казанский А.В., </w:t>
            </w:r>
            <w:r w:rsidRPr="008B5CDE">
              <w:rPr>
                <w:rFonts w:ascii="Times New Roman" w:hAnsi="Times New Roman" w:cs="Times New Roman"/>
                <w:color w:val="000000"/>
              </w:rPr>
              <w:t>Ковалев В.</w:t>
            </w:r>
            <w:r>
              <w:rPr>
                <w:rFonts w:ascii="Times New Roman" w:hAnsi="Times New Roman" w:cs="Times New Roman"/>
                <w:color w:val="000000"/>
              </w:rPr>
              <w:t>В., Львова Н.А., Покровская Н.В., Титов В.</w:t>
            </w:r>
            <w:r w:rsidRPr="008B5CDE">
              <w:rPr>
                <w:rFonts w:ascii="Times New Roman" w:hAnsi="Times New Roman" w:cs="Times New Roman"/>
                <w:color w:val="000000"/>
              </w:rPr>
              <w:t>О.</w:t>
            </w:r>
          </w:p>
        </w:tc>
        <w:tc>
          <w:tcPr>
            <w:tcW w:w="413" w:type="pct"/>
            <w:vAlign w:val="center"/>
          </w:tcPr>
          <w:p w14:paraId="3321EF5B" w14:textId="3D4C68DC" w:rsidR="00396D98" w:rsidRDefault="00396D98" w:rsidP="00396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FE6B44A" w14:textId="37E85020" w:rsidTr="00396D98">
        <w:trPr>
          <w:jc w:val="center"/>
        </w:trPr>
        <w:tc>
          <w:tcPr>
            <w:tcW w:w="215" w:type="pct"/>
            <w:tcBorders>
              <w:right w:val="single" w:sz="4" w:space="0" w:color="000000"/>
            </w:tcBorders>
            <w:vAlign w:val="center"/>
          </w:tcPr>
          <w:p w14:paraId="452F65BC" w14:textId="77777777" w:rsidR="00396D98" w:rsidRPr="0010001A" w:rsidRDefault="00396D98" w:rsidP="00396D98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EBA6F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tcBorders>
              <w:left w:val="single" w:sz="4" w:space="0" w:color="000000"/>
            </w:tcBorders>
            <w:vAlign w:val="center"/>
          </w:tcPr>
          <w:p w14:paraId="5B620B05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курс,</w:t>
            </w:r>
          </w:p>
          <w:p w14:paraId="5B4D998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3 семестр ВМ.5</w:t>
            </w:r>
            <w:r>
              <w:rPr>
                <w:rFonts w:ascii="Times New Roman" w:hAnsi="Times New Roman" w:cs="Times New Roman"/>
              </w:rPr>
              <w:t>877</w:t>
            </w:r>
          </w:p>
          <w:p w14:paraId="3B2305B2" w14:textId="4B08B52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877</w:t>
            </w:r>
            <w:r w:rsidRPr="006846F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pct"/>
            <w:vAlign w:val="center"/>
          </w:tcPr>
          <w:p w14:paraId="499E618B" w14:textId="281A6778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01.09.</w:t>
            </w:r>
            <w:r>
              <w:rPr>
                <w:rFonts w:ascii="Times New Roman" w:hAnsi="Times New Roman" w:cs="Times New Roman"/>
              </w:rPr>
              <w:t>2023</w:t>
            </w:r>
            <w:r w:rsidRPr="006846F2">
              <w:rPr>
                <w:rFonts w:ascii="Times New Roman" w:hAnsi="Times New Roman" w:cs="Times New Roman"/>
              </w:rPr>
              <w:t>-22.12.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F034" w14:textId="373CDFB5" w:rsidR="00396D98" w:rsidRPr="008B5CDE" w:rsidRDefault="00396D98" w:rsidP="00396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8B5CDE">
              <w:rPr>
                <w:rFonts w:ascii="Times New Roman" w:hAnsi="Times New Roman" w:cs="Times New Roman"/>
                <w:color w:val="000000"/>
              </w:rPr>
              <w:t>067482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8B5CDE">
              <w:rPr>
                <w:rFonts w:ascii="Times New Roman" w:hAnsi="Times New Roman" w:cs="Times New Roman"/>
                <w:color w:val="000000"/>
              </w:rPr>
              <w:t xml:space="preserve"> Учебная практика (ознакомительная практика)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EB83" w14:textId="41CBBF48" w:rsidR="00396D98" w:rsidRPr="008B5CDE" w:rsidRDefault="00396D98" w:rsidP="00396D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Благих И.А., Воронова Н.</w:t>
            </w:r>
            <w:r w:rsidRPr="008B5CDE">
              <w:rPr>
                <w:rFonts w:ascii="Times New Roman" w:hAnsi="Times New Roman" w:cs="Times New Roman"/>
                <w:color w:val="000000"/>
              </w:rPr>
              <w:t>С., Иванов В.В., Покровска</w:t>
            </w:r>
            <w:r>
              <w:rPr>
                <w:rFonts w:ascii="Times New Roman" w:hAnsi="Times New Roman" w:cs="Times New Roman"/>
                <w:color w:val="000000"/>
              </w:rPr>
              <w:t>я Н.</w:t>
            </w:r>
            <w:r w:rsidRPr="008B5CDE">
              <w:rPr>
                <w:rFonts w:ascii="Times New Roman" w:hAnsi="Times New Roman" w:cs="Times New Roman"/>
                <w:color w:val="000000"/>
              </w:rPr>
              <w:t>В.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9BD6" w14:textId="375F9CC2" w:rsidR="00396D98" w:rsidRDefault="00396D98" w:rsidP="00396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760">
              <w:rPr>
                <w:rFonts w:ascii="Times New Roman" w:hAnsi="Times New Roman"/>
              </w:rPr>
              <w:t>СПбГУ</w:t>
            </w:r>
          </w:p>
        </w:tc>
      </w:tr>
    </w:tbl>
    <w:p w14:paraId="6DBBACE4" w14:textId="024648B7" w:rsidR="002A357B" w:rsidRDefault="002A357B" w:rsidP="006846F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5D604ED9" w14:textId="4217DE8F" w:rsidR="002A357B" w:rsidRDefault="002A357B" w:rsidP="002A357B"/>
    <w:p w14:paraId="28C1EC97" w14:textId="6FB99339" w:rsidR="002A357B" w:rsidRDefault="002A357B" w:rsidP="002A357B"/>
    <w:p w14:paraId="3D51D6A3" w14:textId="3A8F0FA7" w:rsidR="002A357B" w:rsidRDefault="002A357B" w:rsidP="002A357B"/>
    <w:p w14:paraId="1D584AD1" w14:textId="64E197D9" w:rsidR="002A357B" w:rsidRDefault="002A357B" w:rsidP="002A357B"/>
    <w:p w14:paraId="3D8B45A9" w14:textId="6DD4C3CC" w:rsidR="00396D98" w:rsidRDefault="00396D98" w:rsidP="002A357B"/>
    <w:p w14:paraId="1668492C" w14:textId="77777777" w:rsidR="00396D98" w:rsidRDefault="00396D98" w:rsidP="002A357B"/>
    <w:p w14:paraId="5BEFFC35" w14:textId="34604ECC" w:rsidR="006846F2" w:rsidRDefault="006846F2" w:rsidP="006846F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lastRenderedPageBreak/>
        <w:t>Г</w:t>
      </w:r>
      <w:r w:rsidRPr="00F35F18">
        <w:rPr>
          <w:rFonts w:ascii="Times New Roman" w:hAnsi="Times New Roman" w:cs="Times New Roman"/>
          <w:i/>
          <w:color w:val="auto"/>
        </w:rPr>
        <w:t xml:space="preserve">рафик практик </w:t>
      </w:r>
      <w:r>
        <w:rPr>
          <w:rFonts w:ascii="Times New Roman" w:hAnsi="Times New Roman" w:cs="Times New Roman"/>
          <w:i/>
          <w:color w:val="auto"/>
        </w:rPr>
        <w:t>на</w:t>
      </w:r>
      <w:r w:rsidRPr="00F35F18">
        <w:rPr>
          <w:rFonts w:ascii="Times New Roman" w:hAnsi="Times New Roman" w:cs="Times New Roman"/>
          <w:i/>
          <w:color w:val="auto"/>
        </w:rPr>
        <w:t xml:space="preserve"> </w:t>
      </w:r>
      <w:r w:rsidRPr="00F35F18">
        <w:rPr>
          <w:rFonts w:ascii="Times New Roman" w:eastAsia="Calibri" w:hAnsi="Times New Roman" w:cs="Times New Roman"/>
          <w:i/>
          <w:color w:val="auto"/>
        </w:rPr>
        <w:t>202</w:t>
      </w:r>
      <w:r>
        <w:rPr>
          <w:rFonts w:ascii="Times New Roman" w:eastAsia="Calibri" w:hAnsi="Times New Roman" w:cs="Times New Roman"/>
          <w:i/>
          <w:color w:val="auto"/>
        </w:rPr>
        <w:t>3-2024</w:t>
      </w:r>
      <w:r w:rsidRPr="00F35F1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F35F18">
        <w:rPr>
          <w:rFonts w:ascii="Times New Roman" w:hAnsi="Times New Roman" w:cs="Times New Roman"/>
          <w:i/>
          <w:color w:val="auto"/>
        </w:rPr>
        <w:t>учебн</w:t>
      </w:r>
      <w:r>
        <w:rPr>
          <w:rFonts w:ascii="Times New Roman" w:hAnsi="Times New Roman" w:cs="Times New Roman"/>
          <w:i/>
          <w:color w:val="auto"/>
        </w:rPr>
        <w:t>ый</w:t>
      </w:r>
      <w:r w:rsidRPr="00F35F18">
        <w:rPr>
          <w:rFonts w:ascii="Times New Roman" w:hAnsi="Times New Roman" w:cs="Times New Roman"/>
          <w:i/>
          <w:color w:val="auto"/>
        </w:rPr>
        <w:t xml:space="preserve"> год </w:t>
      </w:r>
    </w:p>
    <w:p w14:paraId="20AB7285" w14:textId="7930870F" w:rsidR="006846F2" w:rsidRDefault="006846F2" w:rsidP="006846F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F35F18">
        <w:rPr>
          <w:rFonts w:ascii="Times New Roman" w:hAnsi="Times New Roman" w:cs="Times New Roman"/>
          <w:i/>
          <w:color w:val="auto"/>
        </w:rPr>
        <w:t>направление «Экономика»</w:t>
      </w:r>
      <w:r>
        <w:rPr>
          <w:rFonts w:ascii="Times New Roman" w:hAnsi="Times New Roman" w:cs="Times New Roman"/>
          <w:i/>
          <w:color w:val="auto"/>
        </w:rPr>
        <w:t xml:space="preserve">, </w:t>
      </w:r>
      <w:r w:rsidR="002A357B">
        <w:rPr>
          <w:rFonts w:ascii="Times New Roman" w:hAnsi="Times New Roman" w:cs="Times New Roman"/>
          <w:i/>
          <w:color w:val="auto"/>
        </w:rPr>
        <w:t xml:space="preserve">магистратура </w:t>
      </w:r>
      <w:r>
        <w:rPr>
          <w:rFonts w:ascii="Times New Roman" w:hAnsi="Times New Roman" w:cs="Times New Roman"/>
          <w:i/>
          <w:color w:val="auto"/>
        </w:rPr>
        <w:t>(весна</w:t>
      </w:r>
      <w:r w:rsidRPr="00F35F18">
        <w:rPr>
          <w:rFonts w:ascii="Times New Roman" w:hAnsi="Times New Roman" w:cs="Times New Roman"/>
          <w:i/>
          <w:color w:val="auto"/>
        </w:rPr>
        <w:t xml:space="preserve"> 202</w:t>
      </w:r>
      <w:r>
        <w:rPr>
          <w:rFonts w:ascii="Times New Roman" w:hAnsi="Times New Roman" w:cs="Times New Roman"/>
          <w:i/>
          <w:color w:val="auto"/>
        </w:rPr>
        <w:t xml:space="preserve">4 – </w:t>
      </w:r>
      <w:r w:rsidR="002A357B">
        <w:rPr>
          <w:rFonts w:ascii="Times New Roman" w:hAnsi="Times New Roman" w:cs="Times New Roman"/>
          <w:i/>
          <w:color w:val="auto"/>
        </w:rPr>
        <w:t>2</w:t>
      </w:r>
      <w:r>
        <w:rPr>
          <w:rFonts w:ascii="Times New Roman" w:hAnsi="Times New Roman" w:cs="Times New Roman"/>
          <w:i/>
          <w:color w:val="auto"/>
        </w:rPr>
        <w:t xml:space="preserve">, </w:t>
      </w:r>
      <w:r w:rsidR="002A357B">
        <w:rPr>
          <w:rFonts w:ascii="Times New Roman" w:hAnsi="Times New Roman" w:cs="Times New Roman"/>
          <w:i/>
          <w:color w:val="auto"/>
        </w:rPr>
        <w:t>4</w:t>
      </w:r>
      <w:r>
        <w:rPr>
          <w:rFonts w:ascii="Times New Roman" w:hAnsi="Times New Roman" w:cs="Times New Roman"/>
          <w:i/>
          <w:color w:val="auto"/>
        </w:rPr>
        <w:t xml:space="preserve"> семестр</w:t>
      </w:r>
      <w:r w:rsidRPr="00F35F18">
        <w:rPr>
          <w:rFonts w:ascii="Times New Roman" w:hAnsi="Times New Roman" w:cs="Times New Roman"/>
          <w:i/>
          <w:color w:val="auto"/>
        </w:rPr>
        <w:t>)</w:t>
      </w:r>
    </w:p>
    <w:p w14:paraId="55BA494D" w14:textId="77777777" w:rsidR="00396D98" w:rsidRPr="00396D98" w:rsidRDefault="00396D98" w:rsidP="00396D98"/>
    <w:tbl>
      <w:tblPr>
        <w:tblStyle w:val="a3"/>
        <w:tblW w:w="4890" w:type="pct"/>
        <w:jc w:val="center"/>
        <w:tblLook w:val="04A0" w:firstRow="1" w:lastRow="0" w:firstColumn="1" w:lastColumn="0" w:noHBand="0" w:noVBand="1"/>
      </w:tblPr>
      <w:tblGrid>
        <w:gridCol w:w="495"/>
        <w:gridCol w:w="2647"/>
        <w:gridCol w:w="1414"/>
        <w:gridCol w:w="1280"/>
        <w:gridCol w:w="2840"/>
        <w:gridCol w:w="5387"/>
        <w:gridCol w:w="1507"/>
      </w:tblGrid>
      <w:tr w:rsidR="00396D98" w:rsidRPr="00EB2BAB" w14:paraId="0EC8EEB7" w14:textId="3C1B7B0F" w:rsidTr="00396D98">
        <w:trPr>
          <w:jc w:val="center"/>
        </w:trPr>
        <w:tc>
          <w:tcPr>
            <w:tcW w:w="159" w:type="pct"/>
            <w:vAlign w:val="center"/>
          </w:tcPr>
          <w:p w14:paraId="600AC44D" w14:textId="5C631C9A" w:rsidR="00396D98" w:rsidRPr="00EB2BAB" w:rsidRDefault="00396D98" w:rsidP="00DC6B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850" w:type="pct"/>
            <w:vAlign w:val="center"/>
          </w:tcPr>
          <w:p w14:paraId="1819A11B" w14:textId="695B3DBA" w:rsidR="00396D98" w:rsidRPr="008E31A1" w:rsidRDefault="00396D98" w:rsidP="00DC6B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программа (шифр ООП)</w:t>
            </w:r>
          </w:p>
        </w:tc>
        <w:tc>
          <w:tcPr>
            <w:tcW w:w="454" w:type="pct"/>
            <w:vAlign w:val="center"/>
          </w:tcPr>
          <w:p w14:paraId="2A464833" w14:textId="209B932F" w:rsidR="00396D98" w:rsidRPr="006846F2" w:rsidRDefault="00396D98" w:rsidP="00DC6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Курс, семестр, шифр</w:t>
            </w:r>
          </w:p>
        </w:tc>
        <w:tc>
          <w:tcPr>
            <w:tcW w:w="411" w:type="pct"/>
            <w:vAlign w:val="center"/>
          </w:tcPr>
          <w:p w14:paraId="654C99A0" w14:textId="03BC120D" w:rsidR="00396D98" w:rsidRPr="006846F2" w:rsidRDefault="00396D98" w:rsidP="00DC6B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912" w:type="pct"/>
            <w:vAlign w:val="center"/>
          </w:tcPr>
          <w:p w14:paraId="46AE8BCE" w14:textId="52F05B56" w:rsidR="00396D98" w:rsidRPr="006846F2" w:rsidRDefault="00396D98" w:rsidP="00DC6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Рег. №, наименование практики</w:t>
            </w:r>
          </w:p>
        </w:tc>
        <w:tc>
          <w:tcPr>
            <w:tcW w:w="1730" w:type="pct"/>
            <w:vAlign w:val="center"/>
          </w:tcPr>
          <w:p w14:paraId="31364144" w14:textId="3C2A55A1" w:rsidR="00396D98" w:rsidRPr="006846F2" w:rsidRDefault="00396D98" w:rsidP="00DC6B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484" w:type="pct"/>
          </w:tcPr>
          <w:p w14:paraId="054CB975" w14:textId="56E823E2" w:rsidR="00396D98" w:rsidRDefault="00396D98" w:rsidP="00DC6B5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Место практики</w:t>
            </w:r>
          </w:p>
        </w:tc>
      </w:tr>
      <w:tr w:rsidR="00396D98" w:rsidRPr="00FB52CD" w14:paraId="69A9D6CA" w14:textId="6B736A29" w:rsidTr="00396D98">
        <w:trPr>
          <w:jc w:val="center"/>
        </w:trPr>
        <w:tc>
          <w:tcPr>
            <w:tcW w:w="159" w:type="pct"/>
            <w:vAlign w:val="center"/>
          </w:tcPr>
          <w:p w14:paraId="4D7A93EF" w14:textId="77777777" w:rsidR="00396D98" w:rsidRPr="00EB2BAB" w:rsidRDefault="00396D98" w:rsidP="006846F2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728A0D2A" w14:textId="77777777" w:rsidR="00396D98" w:rsidRPr="0010001A" w:rsidRDefault="00396D98" w:rsidP="006846F2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>38.04.01 Экономика</w:t>
            </w:r>
          </w:p>
          <w:p w14:paraId="35280031" w14:textId="77777777" w:rsidR="00396D98" w:rsidRPr="0010001A" w:rsidRDefault="00396D98" w:rsidP="006846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  <w:i/>
              </w:rPr>
              <w:t>«Международная торговая система (на английском языке)»</w:t>
            </w:r>
          </w:p>
        </w:tc>
        <w:tc>
          <w:tcPr>
            <w:tcW w:w="454" w:type="pct"/>
            <w:vMerge w:val="restart"/>
            <w:vAlign w:val="center"/>
          </w:tcPr>
          <w:p w14:paraId="5A9C1C0F" w14:textId="77777777" w:rsidR="00396D98" w:rsidRPr="006846F2" w:rsidRDefault="00396D98" w:rsidP="006846F2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31ED577F" w14:textId="77777777" w:rsidR="00396D98" w:rsidRPr="006846F2" w:rsidRDefault="00396D98" w:rsidP="006846F2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</w:t>
            </w:r>
          </w:p>
          <w:p w14:paraId="79427A20" w14:textId="77777777" w:rsidR="00396D98" w:rsidRPr="006846F2" w:rsidRDefault="00396D98" w:rsidP="006846F2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ВМ.5598</w:t>
            </w:r>
          </w:p>
          <w:p w14:paraId="06541969" w14:textId="041D3C2B" w:rsidR="00396D98" w:rsidRPr="006846F2" w:rsidRDefault="00396D98" w:rsidP="00C33F19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/5598/1</w:t>
            </w:r>
          </w:p>
        </w:tc>
        <w:tc>
          <w:tcPr>
            <w:tcW w:w="411" w:type="pct"/>
            <w:vAlign w:val="center"/>
          </w:tcPr>
          <w:p w14:paraId="635F8751" w14:textId="7228B64B" w:rsidR="00396D98" w:rsidRPr="006846F2" w:rsidRDefault="00396D98" w:rsidP="00197ECA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62D714C7" w14:textId="77777777" w:rsidR="00396D98" w:rsidRPr="006846F2" w:rsidRDefault="00396D98" w:rsidP="006846F2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(067308)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7044F4C6" w14:textId="362E43DC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077B0C">
              <w:rPr>
                <w:rFonts w:ascii="Times New Roman" w:hAnsi="Times New Roman" w:cs="Times New Roman"/>
              </w:rPr>
              <w:t>Воробьева И.В., Губина М.А., Ефимова Е.Г., Капусткин В.И., Кузнецова Н.П., Молдован А.А., Навроцкая Н.А., Погорлецкий А.И., Попова Л.В., Сутырин С.Ф., Трофименко О.Ю., Шеров-Игнатьев В.Г.</w:t>
            </w:r>
          </w:p>
        </w:tc>
        <w:tc>
          <w:tcPr>
            <w:tcW w:w="484" w:type="pct"/>
            <w:vAlign w:val="center"/>
          </w:tcPr>
          <w:p w14:paraId="45BC8AA0" w14:textId="25495349" w:rsidR="00396D98" w:rsidRPr="00077B0C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9799D2A" w14:textId="6D1EECF8" w:rsidTr="00396D98">
        <w:trPr>
          <w:jc w:val="center"/>
        </w:trPr>
        <w:tc>
          <w:tcPr>
            <w:tcW w:w="159" w:type="pct"/>
            <w:vAlign w:val="center"/>
          </w:tcPr>
          <w:p w14:paraId="33A1E8D6" w14:textId="77777777" w:rsidR="00396D98" w:rsidRPr="0010001A" w:rsidRDefault="00396D98" w:rsidP="006846F2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656E3155" w14:textId="77777777" w:rsidR="00396D98" w:rsidRPr="0010001A" w:rsidRDefault="00396D98" w:rsidP="00684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4F6770AE" w14:textId="77777777" w:rsidR="00396D98" w:rsidRPr="006846F2" w:rsidRDefault="00396D98" w:rsidP="00684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4E5AA524" w14:textId="5F1A63DD" w:rsidR="00396D98" w:rsidRPr="006846F2" w:rsidRDefault="00396D98" w:rsidP="00684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067E3F6E" w14:textId="77777777" w:rsidR="00396D98" w:rsidRPr="006846F2" w:rsidRDefault="00396D98" w:rsidP="006846F2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(067325) Учебная практика (научно-исследовательская работа) факультатив</w:t>
            </w:r>
          </w:p>
        </w:tc>
        <w:tc>
          <w:tcPr>
            <w:tcW w:w="1730" w:type="pct"/>
            <w:vAlign w:val="center"/>
          </w:tcPr>
          <w:p w14:paraId="34542146" w14:textId="6E81E56D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077B0C">
              <w:rPr>
                <w:rFonts w:ascii="Times New Roman" w:hAnsi="Times New Roman" w:cs="Times New Roman"/>
              </w:rPr>
              <w:t>Воробьева И.В., Губина М.А., Ефимова Е.Г., Капусткин В.И., Молдован А.А., Навроцкая Н.А., Погорлецкий А.И., Сутырин С.Ф., Трофименко О.Ю., Шеров-Игнатьев В.Г.</w:t>
            </w:r>
          </w:p>
        </w:tc>
        <w:tc>
          <w:tcPr>
            <w:tcW w:w="484" w:type="pct"/>
            <w:vAlign w:val="center"/>
          </w:tcPr>
          <w:p w14:paraId="5675E5EC" w14:textId="7C304116" w:rsidR="00396D98" w:rsidRPr="00077B0C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4173918" w14:textId="04026415" w:rsidTr="00396D98">
        <w:trPr>
          <w:jc w:val="center"/>
        </w:trPr>
        <w:tc>
          <w:tcPr>
            <w:tcW w:w="159" w:type="pct"/>
            <w:vAlign w:val="center"/>
          </w:tcPr>
          <w:p w14:paraId="098F1FF0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52C8FF32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03F3062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2 курс,</w:t>
            </w:r>
          </w:p>
          <w:p w14:paraId="1D4073C5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4 семестр</w:t>
            </w:r>
          </w:p>
          <w:p w14:paraId="4CA5FF5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ВМ.5598</w:t>
            </w:r>
          </w:p>
          <w:p w14:paraId="174298D6" w14:textId="2B1DEBA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/5598/1</w:t>
            </w:r>
          </w:p>
        </w:tc>
        <w:tc>
          <w:tcPr>
            <w:tcW w:w="411" w:type="pct"/>
            <w:vAlign w:val="center"/>
          </w:tcPr>
          <w:p w14:paraId="70EDFB7E" w14:textId="1875F78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74D601FD" w14:textId="77777777" w:rsidR="00396D98" w:rsidRPr="006846F2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(067308) Учебная практика (научно-</w:t>
            </w:r>
          </w:p>
          <w:p w14:paraId="5117326E" w14:textId="77777777" w:rsidR="00396D98" w:rsidRPr="006846F2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 xml:space="preserve">исследовательская работа) </w:t>
            </w:r>
          </w:p>
        </w:tc>
        <w:tc>
          <w:tcPr>
            <w:tcW w:w="1730" w:type="pct"/>
            <w:vAlign w:val="center"/>
          </w:tcPr>
          <w:p w14:paraId="01F698FB" w14:textId="630D4C3C" w:rsidR="00396D98" w:rsidRPr="006846F2" w:rsidRDefault="00396D98" w:rsidP="0039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Л.В., Трофименко О.</w:t>
            </w:r>
            <w:r w:rsidRPr="00E0665F">
              <w:rPr>
                <w:rFonts w:ascii="Times New Roman" w:hAnsi="Times New Roman" w:cs="Times New Roman"/>
              </w:rPr>
              <w:t>Ю.</w:t>
            </w:r>
          </w:p>
        </w:tc>
        <w:tc>
          <w:tcPr>
            <w:tcW w:w="484" w:type="pct"/>
            <w:vAlign w:val="center"/>
          </w:tcPr>
          <w:p w14:paraId="6AC628D5" w14:textId="1576850A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СПбГУ</w:t>
            </w:r>
          </w:p>
        </w:tc>
      </w:tr>
      <w:tr w:rsidR="00396D98" w:rsidRPr="00276867" w14:paraId="1B6AAE84" w14:textId="4F195DDA" w:rsidTr="00396D98">
        <w:trPr>
          <w:trHeight w:val="1149"/>
          <w:jc w:val="center"/>
        </w:trPr>
        <w:tc>
          <w:tcPr>
            <w:tcW w:w="159" w:type="pct"/>
            <w:vAlign w:val="center"/>
          </w:tcPr>
          <w:p w14:paraId="39F63DBD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36AB446B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4" w:type="pct"/>
            <w:vMerge/>
            <w:vAlign w:val="center"/>
          </w:tcPr>
          <w:p w14:paraId="636C7EA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4ADA78DE" w14:textId="319BFCEA" w:rsidR="00396D98" w:rsidRPr="00136E28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3A5BCC1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(067311) 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</w:tcPr>
          <w:p w14:paraId="6EB085D5" w14:textId="14709413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Воробьева И.В., Губина М.А., Ефимова Е.</w:t>
            </w:r>
            <w:r w:rsidRPr="006846F2">
              <w:rPr>
                <w:rFonts w:ascii="Times New Roman" w:hAnsi="Times New Roman" w:cs="Times New Roman"/>
                <w:b/>
                <w:bCs/>
              </w:rPr>
              <w:t xml:space="preserve">Г., Капусткин В. И., </w:t>
            </w:r>
            <w:r w:rsidRPr="00077B0C">
              <w:rPr>
                <w:rFonts w:ascii="Times New Roman" w:hAnsi="Times New Roman" w:cs="Times New Roman"/>
              </w:rPr>
              <w:t xml:space="preserve">Молдован А.А., </w:t>
            </w:r>
            <w:r>
              <w:rPr>
                <w:rFonts w:ascii="Times New Roman" w:hAnsi="Times New Roman" w:cs="Times New Roman"/>
                <w:b/>
                <w:bCs/>
              </w:rPr>
              <w:t>Навроцкая Н.</w:t>
            </w:r>
            <w:r w:rsidRPr="006846F2">
              <w:rPr>
                <w:rFonts w:ascii="Times New Roman" w:hAnsi="Times New Roman" w:cs="Times New Roman"/>
                <w:b/>
                <w:bCs/>
              </w:rPr>
              <w:t xml:space="preserve">А., </w:t>
            </w:r>
            <w:r w:rsidRPr="00E0665F">
              <w:rPr>
                <w:rFonts w:ascii="Times New Roman" w:hAnsi="Times New Roman" w:cs="Times New Roman"/>
                <w:b/>
                <w:bCs/>
              </w:rPr>
              <w:t xml:space="preserve">Погорлецкий А.И., Сутырин С.Ф., </w:t>
            </w:r>
            <w:r>
              <w:rPr>
                <w:rFonts w:ascii="Times New Roman" w:hAnsi="Times New Roman" w:cs="Times New Roman"/>
                <w:b/>
                <w:bCs/>
              </w:rPr>
              <w:t>Трофименко О.Ю., Шеров-Игнатьев В.</w:t>
            </w:r>
            <w:r w:rsidRPr="006846F2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84" w:type="pct"/>
            <w:vAlign w:val="center"/>
          </w:tcPr>
          <w:p w14:paraId="7EDA806F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1F7E1E2F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  <w:p w14:paraId="1B325262" w14:textId="77777777" w:rsidR="00396D98" w:rsidRDefault="00396D98" w:rsidP="00396D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6D98" w:rsidRPr="00FB52CD" w14:paraId="2481C3DE" w14:textId="748F3970" w:rsidTr="00396D98">
        <w:trPr>
          <w:trHeight w:val="476"/>
          <w:jc w:val="center"/>
        </w:trPr>
        <w:tc>
          <w:tcPr>
            <w:tcW w:w="159" w:type="pct"/>
            <w:vAlign w:val="center"/>
          </w:tcPr>
          <w:p w14:paraId="66B5BFE3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658F61AC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38.04.01 Экономика </w:t>
            </w:r>
            <w:r w:rsidRPr="0010001A">
              <w:rPr>
                <w:rFonts w:ascii="Times New Roman" w:hAnsi="Times New Roman" w:cs="Times New Roman"/>
                <w:i/>
              </w:rPr>
              <w:t xml:space="preserve">«Математические методы в экономике» </w:t>
            </w:r>
          </w:p>
          <w:p w14:paraId="48A2E724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C8A19E2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4" w:type="pct"/>
            <w:vAlign w:val="center"/>
          </w:tcPr>
          <w:p w14:paraId="490FC9B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7DBA70C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</w:t>
            </w:r>
          </w:p>
          <w:p w14:paraId="748599C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ВМ.5629</w:t>
            </w:r>
          </w:p>
          <w:p w14:paraId="446A0BBD" w14:textId="577A449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846F2">
              <w:rPr>
                <w:rFonts w:ascii="Times New Roman" w:hAnsi="Times New Roman" w:cs="Times New Roman"/>
              </w:rPr>
              <w:t>/5629/1</w:t>
            </w:r>
          </w:p>
        </w:tc>
        <w:tc>
          <w:tcPr>
            <w:tcW w:w="411" w:type="pct"/>
            <w:vAlign w:val="center"/>
          </w:tcPr>
          <w:p w14:paraId="33512967" w14:textId="6C06A25F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4BAE22C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(067553)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72799F6F" w14:textId="6551C9DE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Алипов А.С., Вавилов С.А., Воронцовский А.В., Дмитриев А.Л., Евстратчик С.В., Иванский Ю.В., Козловская Н.В., Колесов Д.Н., Коростелева М.В., Кузнецова А.С., Михайлов М.В., Подкорытова О.А., Смирнов Р.</w:t>
            </w:r>
            <w:r w:rsidRPr="00063B91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484" w:type="pct"/>
            <w:vAlign w:val="center"/>
          </w:tcPr>
          <w:p w14:paraId="359B749A" w14:textId="2A01BD40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F2240B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EE2335F" w14:textId="27D4F59D" w:rsidTr="00396D98">
        <w:trPr>
          <w:jc w:val="center"/>
        </w:trPr>
        <w:tc>
          <w:tcPr>
            <w:tcW w:w="159" w:type="pct"/>
            <w:vAlign w:val="center"/>
          </w:tcPr>
          <w:p w14:paraId="2143E920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4553436C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264E551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2 курс</w:t>
            </w:r>
          </w:p>
          <w:p w14:paraId="2621FD96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4 семестр ВМ.5629</w:t>
            </w:r>
          </w:p>
          <w:p w14:paraId="010A34DE" w14:textId="2754E4E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/5629/1</w:t>
            </w:r>
          </w:p>
        </w:tc>
        <w:tc>
          <w:tcPr>
            <w:tcW w:w="411" w:type="pct"/>
            <w:vAlign w:val="center"/>
          </w:tcPr>
          <w:p w14:paraId="7F9AE629" w14:textId="545CD4C5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747CB7F7" w14:textId="77777777" w:rsidR="00396D98" w:rsidRPr="006846F2" w:rsidRDefault="00396D98" w:rsidP="00396D98">
            <w:pPr>
              <w:pStyle w:val="ab"/>
              <w:jc w:val="center"/>
              <w:rPr>
                <w:sz w:val="22"/>
                <w:szCs w:val="22"/>
              </w:rPr>
            </w:pPr>
            <w:r w:rsidRPr="006846F2">
              <w:rPr>
                <w:sz w:val="22"/>
                <w:szCs w:val="22"/>
              </w:rPr>
              <w:t>(067553)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6FAA7AE2" w14:textId="1EE9E5EA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Алипов А.С., Евстратчик С.В., Козловская Н.В., Коростелева М.В., Подкорытова О.А.</w:t>
            </w:r>
          </w:p>
        </w:tc>
        <w:tc>
          <w:tcPr>
            <w:tcW w:w="484" w:type="pct"/>
            <w:vAlign w:val="center"/>
          </w:tcPr>
          <w:p w14:paraId="2FDF4E52" w14:textId="1FC5FF6B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F2240B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68909F7" w14:textId="24CC61CE" w:rsidTr="00396D98">
        <w:trPr>
          <w:jc w:val="center"/>
        </w:trPr>
        <w:tc>
          <w:tcPr>
            <w:tcW w:w="159" w:type="pct"/>
            <w:vAlign w:val="center"/>
          </w:tcPr>
          <w:p w14:paraId="46D9CD28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2CA044EF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1B8150A7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56B208CC" w14:textId="1647E9B7" w:rsidR="00396D98" w:rsidRPr="00136E28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07084F02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(067558) 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64CBAB7C" w14:textId="223F4369" w:rsidR="00396D98" w:rsidRPr="00063B91" w:rsidRDefault="00396D98" w:rsidP="00396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B91">
              <w:rPr>
                <w:rFonts w:ascii="Times New Roman" w:hAnsi="Times New Roman" w:cs="Times New Roman"/>
                <w:b/>
              </w:rPr>
              <w:t>Алипов А.С., Евстратчик С.В., Козловская Н.В., Коростелева М.В., Подкорытова О.А.</w:t>
            </w:r>
          </w:p>
        </w:tc>
        <w:tc>
          <w:tcPr>
            <w:tcW w:w="484" w:type="pct"/>
            <w:vAlign w:val="center"/>
          </w:tcPr>
          <w:p w14:paraId="73A3260C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4FD0D049" w14:textId="31B5FEDA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6648FA91" w14:textId="18D3600E" w:rsidTr="00396D98">
        <w:trPr>
          <w:jc w:val="center"/>
        </w:trPr>
        <w:tc>
          <w:tcPr>
            <w:tcW w:w="159" w:type="pct"/>
            <w:vAlign w:val="center"/>
          </w:tcPr>
          <w:p w14:paraId="1549AFDF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4586396B" w14:textId="77777777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  <w:p w14:paraId="0EF3EA4B" w14:textId="77777777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  <w:p w14:paraId="02371574" w14:textId="1F11F515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38.04.01 Экономика </w:t>
            </w:r>
            <w:r w:rsidRPr="0010001A">
              <w:rPr>
                <w:rFonts w:ascii="Times New Roman" w:hAnsi="Times New Roman" w:cs="Times New Roman"/>
                <w:i/>
              </w:rPr>
              <w:t>«Прикладная макроэкономика, экономическая политика и государственное регулирование»</w:t>
            </w:r>
          </w:p>
          <w:p w14:paraId="46ECB994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2B1B7D3B" w14:textId="77777777" w:rsidR="00396D98" w:rsidRPr="003C5D14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C5D14">
              <w:rPr>
                <w:rFonts w:ascii="Times New Roman" w:hAnsi="Times New Roman" w:cs="Times New Roman"/>
              </w:rPr>
              <w:t>2 курс</w:t>
            </w:r>
          </w:p>
          <w:p w14:paraId="58A007C4" w14:textId="77777777" w:rsidR="00396D98" w:rsidRPr="003C5D14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C5D14">
              <w:rPr>
                <w:rFonts w:ascii="Times New Roman" w:hAnsi="Times New Roman" w:cs="Times New Roman"/>
              </w:rPr>
              <w:t>4 семестр ВМ.5631</w:t>
            </w:r>
          </w:p>
          <w:p w14:paraId="02984C1E" w14:textId="39AAC2A1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C5D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C5D14">
              <w:rPr>
                <w:rFonts w:ascii="Times New Roman" w:hAnsi="Times New Roman" w:cs="Times New Roman"/>
              </w:rPr>
              <w:t>/5631/1</w:t>
            </w:r>
          </w:p>
        </w:tc>
        <w:tc>
          <w:tcPr>
            <w:tcW w:w="411" w:type="pct"/>
            <w:vAlign w:val="center"/>
          </w:tcPr>
          <w:p w14:paraId="27ACDD36" w14:textId="4A265AEF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2DAF30F2" w14:textId="77777777" w:rsidR="00396D98" w:rsidRPr="006846F2" w:rsidRDefault="00396D98" w:rsidP="00396D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6F2">
              <w:rPr>
                <w:rFonts w:ascii="Times New Roman" w:eastAsia="Times New Roman" w:hAnsi="Times New Roman" w:cs="Times New Roman"/>
                <w:lang w:eastAsia="ru-RU"/>
              </w:rPr>
              <w:t>(067518)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34F5739B" w14:textId="06E99458" w:rsidR="00396D98" w:rsidRPr="00AF245E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AF245E">
              <w:rPr>
                <w:rFonts w:ascii="Times New Roman" w:hAnsi="Times New Roman" w:cs="Times New Roman"/>
              </w:rPr>
              <w:t>Анохина Е.М., Безденежных Т.И., Деньгов В.В., Жигалов В.М., Кайсарова В.П., Кольцова А.А., Коростышевская Е.М., Коцофана Т.В., Кузнецов Ю.В., Лякин А.Н., Мелякова Е.В., Новиков А.В., Пашкус В.Ю., Уразгалиев В.Ш.</w:t>
            </w:r>
          </w:p>
        </w:tc>
        <w:tc>
          <w:tcPr>
            <w:tcW w:w="484" w:type="pct"/>
            <w:vAlign w:val="center"/>
          </w:tcPr>
          <w:p w14:paraId="0018C345" w14:textId="14E086EA" w:rsidR="00396D98" w:rsidRPr="00AF245E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7C9366A" w14:textId="5107DACC" w:rsidTr="00396D98">
        <w:trPr>
          <w:jc w:val="center"/>
        </w:trPr>
        <w:tc>
          <w:tcPr>
            <w:tcW w:w="159" w:type="pct"/>
            <w:vAlign w:val="center"/>
          </w:tcPr>
          <w:p w14:paraId="5755D6A3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13180A4D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68107CC8" w14:textId="77777777" w:rsidR="00396D98" w:rsidRPr="003C5D14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C5D14">
              <w:rPr>
                <w:rFonts w:ascii="Times New Roman" w:hAnsi="Times New Roman" w:cs="Times New Roman"/>
              </w:rPr>
              <w:t>2 курс</w:t>
            </w:r>
          </w:p>
          <w:p w14:paraId="5B8FF798" w14:textId="77777777" w:rsidR="00396D98" w:rsidRPr="003C5D14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C5D14">
              <w:rPr>
                <w:rFonts w:ascii="Times New Roman" w:hAnsi="Times New Roman" w:cs="Times New Roman"/>
              </w:rPr>
              <w:t>4 семестр ВМ.5631</w:t>
            </w:r>
          </w:p>
          <w:p w14:paraId="1C4FF2B5" w14:textId="3D1A747C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C5D14">
              <w:rPr>
                <w:rFonts w:ascii="Times New Roman" w:hAnsi="Times New Roman" w:cs="Times New Roman"/>
              </w:rPr>
              <w:t>/5631/1</w:t>
            </w:r>
          </w:p>
        </w:tc>
        <w:tc>
          <w:tcPr>
            <w:tcW w:w="411" w:type="pct"/>
            <w:vAlign w:val="center"/>
          </w:tcPr>
          <w:p w14:paraId="421ECF36" w14:textId="3AF392F6" w:rsidR="00396D98" w:rsidRPr="003C5D14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33003311" w14:textId="26E02E7E" w:rsidR="00396D98" w:rsidRPr="00262082" w:rsidRDefault="00396D98" w:rsidP="00396D9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262082">
              <w:rPr>
                <w:rFonts w:ascii="Times New Roman" w:hAnsi="Times New Roman" w:cs="Times New Roman"/>
                <w:color w:val="000000"/>
              </w:rPr>
              <w:t>071128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262082">
              <w:rPr>
                <w:rFonts w:ascii="Times New Roman" w:hAnsi="Times New Roman" w:cs="Times New Roman"/>
                <w:color w:val="000000"/>
              </w:rPr>
              <w:t xml:space="preserve"> Учебная практика (научно-исследовательский семинар)</w:t>
            </w:r>
          </w:p>
        </w:tc>
        <w:tc>
          <w:tcPr>
            <w:tcW w:w="1730" w:type="pct"/>
            <w:vAlign w:val="center"/>
          </w:tcPr>
          <w:p w14:paraId="29B3F4F5" w14:textId="6F308FFE" w:rsidR="00396D98" w:rsidRPr="00262082" w:rsidRDefault="00396D98" w:rsidP="00396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2082">
              <w:rPr>
                <w:rFonts w:ascii="Times New Roman" w:hAnsi="Times New Roman" w:cs="Times New Roman"/>
                <w:color w:val="000000"/>
              </w:rPr>
              <w:t>Базжина В.</w:t>
            </w:r>
            <w:r>
              <w:rPr>
                <w:rFonts w:ascii="Times New Roman" w:hAnsi="Times New Roman" w:cs="Times New Roman"/>
                <w:color w:val="000000"/>
              </w:rPr>
              <w:t>А., Борисов Г.В., Кадочников Д.</w:t>
            </w:r>
            <w:r w:rsidRPr="00262082">
              <w:rPr>
                <w:rFonts w:ascii="Times New Roman" w:hAnsi="Times New Roman" w:cs="Times New Roman"/>
                <w:color w:val="000000"/>
              </w:rPr>
              <w:t>В.</w:t>
            </w:r>
          </w:p>
        </w:tc>
        <w:tc>
          <w:tcPr>
            <w:tcW w:w="484" w:type="pct"/>
            <w:vAlign w:val="center"/>
          </w:tcPr>
          <w:p w14:paraId="3561AECF" w14:textId="04A4721D" w:rsidR="00396D98" w:rsidRPr="00262082" w:rsidRDefault="00396D98" w:rsidP="00396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A202AAE" w14:textId="7F7C157C" w:rsidTr="00396D98">
        <w:trPr>
          <w:jc w:val="center"/>
        </w:trPr>
        <w:tc>
          <w:tcPr>
            <w:tcW w:w="159" w:type="pct"/>
            <w:vAlign w:val="center"/>
          </w:tcPr>
          <w:p w14:paraId="18C1719B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5030147C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3C593156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2 курс</w:t>
            </w:r>
          </w:p>
          <w:p w14:paraId="44C6737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4 семестр ВМ.5631</w:t>
            </w:r>
          </w:p>
          <w:p w14:paraId="5F8EB655" w14:textId="7409CC31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/5631/1</w:t>
            </w:r>
          </w:p>
        </w:tc>
        <w:tc>
          <w:tcPr>
            <w:tcW w:w="411" w:type="pct"/>
            <w:vAlign w:val="center"/>
          </w:tcPr>
          <w:p w14:paraId="6DF49F13" w14:textId="4B3DDCD4" w:rsidR="00396D98" w:rsidRPr="00302807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="00136E28">
              <w:rPr>
                <w:rFonts w:ascii="Times New Roman" w:hAnsi="Times New Roman" w:cs="Times New Roman"/>
                <w:b/>
              </w:rPr>
              <w:t>22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5C877B5C" w14:textId="77777777" w:rsidR="00396D98" w:rsidRPr="00AF245E" w:rsidRDefault="00396D98" w:rsidP="00396D9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45E">
              <w:rPr>
                <w:rFonts w:ascii="Times New Roman" w:eastAsia="Times New Roman" w:hAnsi="Times New Roman" w:cs="Times New Roman"/>
                <w:b/>
                <w:lang w:eastAsia="ru-RU"/>
              </w:rPr>
              <w:t>(067521) 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54946D89" w14:textId="3BFF50C5" w:rsidR="00396D98" w:rsidRPr="00AF245E" w:rsidRDefault="00396D98" w:rsidP="00396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45E">
              <w:rPr>
                <w:rFonts w:ascii="Times New Roman" w:hAnsi="Times New Roman" w:cs="Times New Roman"/>
                <w:b/>
              </w:rPr>
              <w:t>Анохина Е.М., Безденежных Т.И., Деньгов В.В., Жигалов В.М., Кайсарова В.П., Кольцова А.А., Коростышевская Е.М., Коцофана Т.В., Кузнецов Ю.В., Лякин А.Н., Мелякова Е.В., Новиков А.В., Пашкус В.Ю., Уразгалиев В.Ш.</w:t>
            </w:r>
          </w:p>
        </w:tc>
        <w:tc>
          <w:tcPr>
            <w:tcW w:w="484" w:type="pct"/>
            <w:vAlign w:val="center"/>
          </w:tcPr>
          <w:p w14:paraId="610014D3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56513187" w14:textId="688AF746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5AD1D3C8" w14:textId="03E5EF13" w:rsidTr="00396D98">
        <w:trPr>
          <w:jc w:val="center"/>
        </w:trPr>
        <w:tc>
          <w:tcPr>
            <w:tcW w:w="159" w:type="pct"/>
            <w:vAlign w:val="center"/>
          </w:tcPr>
          <w:p w14:paraId="4BA1605A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08FA4A05" w14:textId="5DD3261C" w:rsidR="00396D98" w:rsidRPr="00302807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38.04.01 Экономика </w:t>
            </w:r>
            <w:r w:rsidRPr="0010001A">
              <w:rPr>
                <w:rFonts w:ascii="Times New Roman" w:hAnsi="Times New Roman" w:cs="Times New Roman"/>
                <w:i/>
              </w:rPr>
              <w:t>«Учёт, анализ, аудит»</w:t>
            </w:r>
          </w:p>
        </w:tc>
        <w:tc>
          <w:tcPr>
            <w:tcW w:w="454" w:type="pct"/>
            <w:vAlign w:val="center"/>
          </w:tcPr>
          <w:p w14:paraId="123F67AD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25791E4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</w:t>
            </w:r>
          </w:p>
          <w:p w14:paraId="328B801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ВМ.5632</w:t>
            </w:r>
          </w:p>
          <w:p w14:paraId="04F655D2" w14:textId="2CBE5E6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/5632/1</w:t>
            </w:r>
          </w:p>
        </w:tc>
        <w:tc>
          <w:tcPr>
            <w:tcW w:w="411" w:type="pct"/>
            <w:vAlign w:val="center"/>
          </w:tcPr>
          <w:p w14:paraId="79470F02" w14:textId="1E378F8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3617C8FF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(067379) Производственная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4986AF7C" w14:textId="4584E67D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 xml:space="preserve">Вейнер И.Н., Генералова Н.В., Гузов Ю.Н., Дюкина Т.О., Зуга Е.И., Каверина О.Д., Карельская С.Н., Львова Д.А., Пятов М.Л., Соболева Г.В., Соколова А.А., </w:t>
            </w:r>
            <w:r>
              <w:rPr>
                <w:rFonts w:ascii="Times New Roman" w:hAnsi="Times New Roman" w:cs="Times New Roman"/>
              </w:rPr>
              <w:t xml:space="preserve">Соколова Н.А., </w:t>
            </w:r>
            <w:r w:rsidRPr="006846F2">
              <w:rPr>
                <w:rFonts w:ascii="Times New Roman" w:hAnsi="Times New Roman" w:cs="Times New Roman"/>
              </w:rPr>
              <w:t>Терентьева Т.О., Шаныгин С.И.</w:t>
            </w:r>
          </w:p>
        </w:tc>
        <w:tc>
          <w:tcPr>
            <w:tcW w:w="484" w:type="pct"/>
            <w:vAlign w:val="center"/>
          </w:tcPr>
          <w:p w14:paraId="27115604" w14:textId="3CE7684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682F6BE1" w14:textId="5F1D8E13" w:rsidTr="00396D98">
        <w:trPr>
          <w:jc w:val="center"/>
        </w:trPr>
        <w:tc>
          <w:tcPr>
            <w:tcW w:w="159" w:type="pct"/>
            <w:vAlign w:val="center"/>
          </w:tcPr>
          <w:p w14:paraId="3EB68DA7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7C650C04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4B8AF92D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2 курс</w:t>
            </w:r>
          </w:p>
          <w:p w14:paraId="2D8619C7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4 семестр ВМ.5632</w:t>
            </w:r>
          </w:p>
          <w:p w14:paraId="0C97A663" w14:textId="6F1119F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/5632/1</w:t>
            </w:r>
          </w:p>
        </w:tc>
        <w:tc>
          <w:tcPr>
            <w:tcW w:w="411" w:type="pct"/>
            <w:vAlign w:val="center"/>
          </w:tcPr>
          <w:p w14:paraId="30D6D532" w14:textId="5EF15ADA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3CBD9F9A" w14:textId="77777777" w:rsidR="00396D98" w:rsidRPr="006846F2" w:rsidRDefault="00396D98" w:rsidP="00396D98">
            <w:pPr>
              <w:pStyle w:val="a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46F2">
              <w:rPr>
                <w:rFonts w:eastAsiaTheme="minorHAnsi"/>
                <w:sz w:val="22"/>
                <w:szCs w:val="22"/>
                <w:lang w:eastAsia="en-US"/>
              </w:rPr>
              <w:t>(067379) Производственная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51A0B8E0" w14:textId="748EF12A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 xml:space="preserve">Генералова Н.В., Гузов Ю.Н., Дюкина Т.О., Зуга Е.И., Каверина О.Д., Карельская С.Н., Львова Д.А., Пятов М.Л., Соболева Г.В., Соколова А.А., </w:t>
            </w:r>
            <w:r>
              <w:rPr>
                <w:rFonts w:ascii="Times New Roman" w:hAnsi="Times New Roman" w:cs="Times New Roman"/>
              </w:rPr>
              <w:t>Соколова Н.А., Терентьева Т.О.</w:t>
            </w:r>
          </w:p>
        </w:tc>
        <w:tc>
          <w:tcPr>
            <w:tcW w:w="484" w:type="pct"/>
            <w:vAlign w:val="center"/>
          </w:tcPr>
          <w:p w14:paraId="0BE058B4" w14:textId="14979BFF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819A9B1" w14:textId="38B7B726" w:rsidTr="00396D98">
        <w:trPr>
          <w:jc w:val="center"/>
        </w:trPr>
        <w:tc>
          <w:tcPr>
            <w:tcW w:w="159" w:type="pct"/>
            <w:vAlign w:val="center"/>
          </w:tcPr>
          <w:p w14:paraId="7E4A8D6C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0D205DA7" w14:textId="77777777" w:rsidR="00396D98" w:rsidRPr="00302807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2DB5750F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5110127B" w14:textId="0E796F30" w:rsidR="00396D98" w:rsidRPr="00136E28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70A1CD3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 xml:space="preserve">(067381) </w:t>
            </w:r>
            <w:r w:rsidRPr="006846F2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0A4A198A" w14:textId="59EA8252" w:rsidR="00396D98" w:rsidRPr="001A0AAE" w:rsidRDefault="00396D98" w:rsidP="00396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AAE">
              <w:rPr>
                <w:rFonts w:ascii="Times New Roman" w:hAnsi="Times New Roman" w:cs="Times New Roman"/>
                <w:b/>
              </w:rPr>
              <w:t>Генералова Н.В., Гузов Ю.Н., Дюкина Т.О., Зуга Е.И., Каверина О.Д., Карельская С.Н., Львова Д.А., Пятов М.Л., Соболева Г.В., Соколова А.А., Соколова Н.А., Терентьева Т.О.</w:t>
            </w:r>
          </w:p>
        </w:tc>
        <w:tc>
          <w:tcPr>
            <w:tcW w:w="484" w:type="pct"/>
            <w:vAlign w:val="center"/>
          </w:tcPr>
          <w:p w14:paraId="431B951D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7AFA0AC3" w14:textId="58647522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1A85F8BD" w14:textId="657BD280" w:rsidTr="00396D98">
        <w:trPr>
          <w:jc w:val="center"/>
        </w:trPr>
        <w:tc>
          <w:tcPr>
            <w:tcW w:w="159" w:type="pct"/>
            <w:vAlign w:val="center"/>
          </w:tcPr>
          <w:p w14:paraId="6B8FC6C9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05CA04E9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38.04.01 Экономика </w:t>
            </w:r>
            <w:r w:rsidRPr="0010001A">
              <w:rPr>
                <w:rFonts w:ascii="Times New Roman" w:hAnsi="Times New Roman" w:cs="Times New Roman"/>
                <w:i/>
                <w:lang w:val="en-US"/>
              </w:rPr>
              <w:t>«</w:t>
            </w:r>
            <w:r w:rsidRPr="0010001A">
              <w:rPr>
                <w:rFonts w:ascii="Times New Roman" w:hAnsi="Times New Roman" w:cs="Times New Roman"/>
                <w:i/>
              </w:rPr>
              <w:t>Управление</w:t>
            </w:r>
            <w:r w:rsidRPr="0010001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0001A">
              <w:rPr>
                <w:rFonts w:ascii="Times New Roman" w:hAnsi="Times New Roman" w:cs="Times New Roman"/>
                <w:i/>
              </w:rPr>
              <w:t>развитием</w:t>
            </w:r>
            <w:r w:rsidRPr="0010001A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0001A">
              <w:rPr>
                <w:rFonts w:ascii="Times New Roman" w:hAnsi="Times New Roman" w:cs="Times New Roman"/>
                <w:i/>
              </w:rPr>
              <w:t>организаций</w:t>
            </w:r>
            <w:r w:rsidRPr="0010001A">
              <w:rPr>
                <w:rFonts w:ascii="Times New Roman" w:hAnsi="Times New Roman" w:cs="Times New Roman"/>
                <w:i/>
                <w:lang w:val="en-US"/>
              </w:rPr>
              <w:t>»</w:t>
            </w:r>
          </w:p>
        </w:tc>
        <w:tc>
          <w:tcPr>
            <w:tcW w:w="454" w:type="pct"/>
            <w:vAlign w:val="center"/>
          </w:tcPr>
          <w:p w14:paraId="322B03B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373B19C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</w:t>
            </w:r>
          </w:p>
          <w:p w14:paraId="71583F3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ВМ.5649</w:t>
            </w:r>
          </w:p>
          <w:p w14:paraId="617DA746" w14:textId="2EE4445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/5649/1</w:t>
            </w:r>
          </w:p>
        </w:tc>
        <w:tc>
          <w:tcPr>
            <w:tcW w:w="411" w:type="pct"/>
            <w:vAlign w:val="center"/>
          </w:tcPr>
          <w:p w14:paraId="2C870C29" w14:textId="12CFF73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53EA51A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(067384)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5F4BDF9E" w14:textId="5D387AC3" w:rsidR="00396D98" w:rsidRPr="006846F2" w:rsidRDefault="00396D98" w:rsidP="0039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Анохина Е.М., Безденежных Т.И., Белоусов К.Ю., Жигалов В.М., Канаева О.А., Кизян Н.Г., Кузнецов Ю.В., Кульчицкая Е.В. Маленков Ю.А., Маслова Е.В., Мелякова Е.В</w:t>
            </w:r>
            <w:r w:rsidRPr="00B50198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Соловей Т.Н., Спиридонова Н.В.</w:t>
            </w:r>
          </w:p>
        </w:tc>
        <w:tc>
          <w:tcPr>
            <w:tcW w:w="484" w:type="pct"/>
            <w:vAlign w:val="center"/>
          </w:tcPr>
          <w:p w14:paraId="5A47557C" w14:textId="2C3B9F16" w:rsidR="00396D98" w:rsidRPr="006846F2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6973A22E" w14:textId="7DA75FD8" w:rsidTr="00396D98">
        <w:trPr>
          <w:jc w:val="center"/>
        </w:trPr>
        <w:tc>
          <w:tcPr>
            <w:tcW w:w="159" w:type="pct"/>
            <w:vAlign w:val="center"/>
          </w:tcPr>
          <w:p w14:paraId="20A43A9C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5769453E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7C923BC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2 курс</w:t>
            </w:r>
          </w:p>
          <w:p w14:paraId="110D3757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4 семестр ВМ.5649</w:t>
            </w:r>
          </w:p>
          <w:p w14:paraId="4310AE7E" w14:textId="5A46EB1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/5649/1</w:t>
            </w:r>
          </w:p>
        </w:tc>
        <w:tc>
          <w:tcPr>
            <w:tcW w:w="411" w:type="pct"/>
            <w:vAlign w:val="center"/>
          </w:tcPr>
          <w:p w14:paraId="7202DFDA" w14:textId="46F2C421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ED2E0A">
              <w:rPr>
                <w:rFonts w:ascii="Times New Roman" w:hAnsi="Times New Roman" w:cs="Times New Roman"/>
              </w:rPr>
              <w:t>12.02.2024-07.05.2024</w:t>
            </w:r>
          </w:p>
        </w:tc>
        <w:tc>
          <w:tcPr>
            <w:tcW w:w="912" w:type="pct"/>
            <w:vAlign w:val="center"/>
          </w:tcPr>
          <w:p w14:paraId="7352A45B" w14:textId="77777777" w:rsidR="00396D98" w:rsidRPr="006846F2" w:rsidRDefault="00396D98" w:rsidP="00396D98">
            <w:pPr>
              <w:pStyle w:val="ab"/>
              <w:jc w:val="center"/>
              <w:rPr>
                <w:sz w:val="22"/>
                <w:szCs w:val="22"/>
              </w:rPr>
            </w:pPr>
            <w:r w:rsidRPr="006846F2">
              <w:rPr>
                <w:sz w:val="22"/>
                <w:szCs w:val="22"/>
              </w:rPr>
              <w:t>(067384)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44782222" w14:textId="0DF5474A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Анохина Е.М., Безденежных Т.И., Белоусов К.Ю., Жигалов В.М., Канаева О.А., Кизян Н.Г., Кузнецов Ю.В., Кульчицкая Е.В. Маленков Ю.А., Маслова Е.В., Мелякова Е.В</w:t>
            </w:r>
            <w:r w:rsidRPr="00B50198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Соловей Т.Н., Спиридонова Н.В.</w:t>
            </w:r>
          </w:p>
        </w:tc>
        <w:tc>
          <w:tcPr>
            <w:tcW w:w="484" w:type="pct"/>
            <w:vAlign w:val="center"/>
          </w:tcPr>
          <w:p w14:paraId="1914CD98" w14:textId="0652D4F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0F9E217B" w14:textId="4E1FF7E4" w:rsidTr="00396D98">
        <w:trPr>
          <w:jc w:val="center"/>
        </w:trPr>
        <w:tc>
          <w:tcPr>
            <w:tcW w:w="159" w:type="pct"/>
            <w:vAlign w:val="center"/>
          </w:tcPr>
          <w:p w14:paraId="1421B89F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6CB4738A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61C175C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392D869D" w14:textId="6DCA840F" w:rsidR="00396D98" w:rsidRPr="00136E28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2292016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 xml:space="preserve">(067386) </w:t>
            </w:r>
            <w:r w:rsidRPr="006846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  <w:r w:rsidRPr="006846F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564C1053" w14:textId="20A2E85A" w:rsidR="00396D98" w:rsidRPr="00E2381D" w:rsidRDefault="00396D98" w:rsidP="00396D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81D">
              <w:rPr>
                <w:rFonts w:ascii="Times New Roman" w:hAnsi="Times New Roman" w:cs="Times New Roman"/>
                <w:b/>
              </w:rPr>
              <w:lastRenderedPageBreak/>
              <w:t xml:space="preserve">Анохина Е.М., Безденежных Т.И., Белоусов К.Ю., Жигалов В.М., Канаева О.А., Кизян Н.Г., Кузнецов </w:t>
            </w:r>
            <w:r w:rsidRPr="00E2381D">
              <w:rPr>
                <w:rFonts w:ascii="Times New Roman" w:hAnsi="Times New Roman" w:cs="Times New Roman"/>
                <w:b/>
              </w:rPr>
              <w:lastRenderedPageBreak/>
              <w:t>Ю.В., Кульчицкая Е.В. Маленков Ю.А., Маслова Е.В., Мелякова Е.В., Соловей Т.Н., Спиридонова Н.В.</w:t>
            </w:r>
          </w:p>
        </w:tc>
        <w:tc>
          <w:tcPr>
            <w:tcW w:w="484" w:type="pct"/>
            <w:vAlign w:val="center"/>
          </w:tcPr>
          <w:p w14:paraId="58057599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3B75BE18" w14:textId="37916785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рганизации-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3D870505" w14:textId="2F0A7783" w:rsidTr="00396D98">
        <w:trPr>
          <w:jc w:val="center"/>
        </w:trPr>
        <w:tc>
          <w:tcPr>
            <w:tcW w:w="159" w:type="pct"/>
            <w:vAlign w:val="center"/>
          </w:tcPr>
          <w:p w14:paraId="40772527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35D92F39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  <w:p w14:paraId="67F56051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>38.04.01 Экономика</w:t>
            </w:r>
          </w:p>
          <w:p w14:paraId="4B7CEF9F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</w:rPr>
              <w:t>«</w:t>
            </w:r>
            <w:r w:rsidRPr="0010001A">
              <w:rPr>
                <w:rFonts w:ascii="Times New Roman" w:hAnsi="Times New Roman" w:cs="Times New Roman"/>
                <w:i/>
              </w:rPr>
              <w:t>Экономика фирмы и инновационной деятельности»</w:t>
            </w:r>
          </w:p>
        </w:tc>
        <w:tc>
          <w:tcPr>
            <w:tcW w:w="454" w:type="pct"/>
            <w:vAlign w:val="center"/>
          </w:tcPr>
          <w:p w14:paraId="13018BB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3D58D27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 ВМ.5839</w:t>
            </w:r>
          </w:p>
          <w:p w14:paraId="138F6F9C" w14:textId="4FEE3A5E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/5839/1</w:t>
            </w:r>
          </w:p>
        </w:tc>
        <w:tc>
          <w:tcPr>
            <w:tcW w:w="411" w:type="pct"/>
            <w:vAlign w:val="center"/>
          </w:tcPr>
          <w:p w14:paraId="00B96C9F" w14:textId="7641C7D4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6488C50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(065248) Производственная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6DFBC9BA" w14:textId="305F74CF" w:rsidR="00396D98" w:rsidRPr="00E2381D" w:rsidRDefault="00396D98" w:rsidP="00BE6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Аренков И.А., Давыденко Е.А., Евневич М.А., Зябриков В.В., Иванова Д.В., Кораблева О.Н., Лукашов В.Н., Лукашов Н.</w:t>
            </w:r>
            <w:r w:rsidRPr="00E2381D">
              <w:rPr>
                <w:rFonts w:ascii="Times New Roman" w:hAnsi="Times New Roman" w:cs="Times New Roman"/>
                <w:color w:val="000000"/>
              </w:rPr>
              <w:t xml:space="preserve">В., </w:t>
            </w:r>
            <w:r>
              <w:rPr>
                <w:rFonts w:ascii="Times New Roman" w:hAnsi="Times New Roman" w:cs="Times New Roman"/>
                <w:color w:val="000000"/>
              </w:rPr>
              <w:t>Молчанов Н.Н., Мотовилов О.В., Муравьева О.С., Поляков Н.А., Смирнов С.А., Ценжарик М.</w:t>
            </w:r>
            <w:r w:rsidRPr="00E2381D">
              <w:rPr>
                <w:rFonts w:ascii="Times New Roman" w:hAnsi="Times New Roman" w:cs="Times New Roman"/>
                <w:color w:val="000000"/>
              </w:rPr>
              <w:t>К.</w:t>
            </w:r>
          </w:p>
        </w:tc>
        <w:tc>
          <w:tcPr>
            <w:tcW w:w="484" w:type="pct"/>
            <w:vAlign w:val="center"/>
          </w:tcPr>
          <w:p w14:paraId="3F97996F" w14:textId="51C24311" w:rsidR="00396D98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1707A07" w14:textId="35E5FDAF" w:rsidTr="00396D98">
        <w:trPr>
          <w:jc w:val="center"/>
        </w:trPr>
        <w:tc>
          <w:tcPr>
            <w:tcW w:w="159" w:type="pct"/>
            <w:vAlign w:val="center"/>
          </w:tcPr>
          <w:p w14:paraId="7FD87870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2E9168E9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1B726ED1" w14:textId="77777777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0B">
              <w:rPr>
                <w:rFonts w:ascii="Times New Roman" w:hAnsi="Times New Roman" w:cs="Times New Roman"/>
                <w:b/>
              </w:rPr>
              <w:t>2 курс,</w:t>
            </w:r>
          </w:p>
          <w:p w14:paraId="1011F5EF" w14:textId="77777777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0B">
              <w:rPr>
                <w:rFonts w:ascii="Times New Roman" w:hAnsi="Times New Roman" w:cs="Times New Roman"/>
                <w:b/>
              </w:rPr>
              <w:t>4 семестр ВМ.5839</w:t>
            </w:r>
          </w:p>
          <w:p w14:paraId="1C149988" w14:textId="23EF988D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  <w:b/>
              </w:rPr>
              <w:t>22/5839/1</w:t>
            </w:r>
          </w:p>
        </w:tc>
        <w:tc>
          <w:tcPr>
            <w:tcW w:w="411" w:type="pct"/>
            <w:vAlign w:val="center"/>
          </w:tcPr>
          <w:p w14:paraId="5D52C9BA" w14:textId="0DD8474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4C11BDCF" w14:textId="77777777" w:rsidR="00396D98" w:rsidRPr="006846F2" w:rsidRDefault="00396D98" w:rsidP="00396D98">
            <w:pPr>
              <w:pStyle w:val="ab"/>
              <w:jc w:val="center"/>
              <w:rPr>
                <w:sz w:val="22"/>
                <w:szCs w:val="22"/>
              </w:rPr>
            </w:pPr>
            <w:r w:rsidRPr="006846F2">
              <w:rPr>
                <w:sz w:val="22"/>
                <w:szCs w:val="22"/>
              </w:rPr>
              <w:t>(065248) Производственная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5FAB94D9" w14:textId="400C3D51" w:rsidR="00396D98" w:rsidRPr="00E2381D" w:rsidRDefault="00396D98" w:rsidP="00BE6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Аренков И.А., Давыденко Е.А., Зябриков В.В., Кораблева О.Н., Молчанов Н.Н., Мотовилов О.В., Муравьева О.С., Поляков Н.А., Ценжарик М.</w:t>
            </w:r>
            <w:r w:rsidRPr="00E2381D">
              <w:rPr>
                <w:rFonts w:ascii="Times New Roman" w:hAnsi="Times New Roman" w:cs="Times New Roman"/>
                <w:color w:val="000000"/>
              </w:rPr>
              <w:t>К.</w:t>
            </w:r>
          </w:p>
        </w:tc>
        <w:tc>
          <w:tcPr>
            <w:tcW w:w="484" w:type="pct"/>
            <w:vAlign w:val="center"/>
          </w:tcPr>
          <w:p w14:paraId="5341EB8E" w14:textId="3531C7A8" w:rsidR="00396D98" w:rsidRDefault="00396D98" w:rsidP="00396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6B106907" w14:textId="22F67D48" w:rsidTr="00396D98">
        <w:trPr>
          <w:jc w:val="center"/>
        </w:trPr>
        <w:tc>
          <w:tcPr>
            <w:tcW w:w="159" w:type="pct"/>
            <w:vAlign w:val="center"/>
          </w:tcPr>
          <w:p w14:paraId="03064679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22CA410A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4" w:type="pct"/>
            <w:vMerge/>
            <w:vAlign w:val="center"/>
          </w:tcPr>
          <w:p w14:paraId="442DCF2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6B34B693" w14:textId="0477CC33" w:rsidR="00396D98" w:rsidRPr="00136E28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604D15F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</w:t>
            </w:r>
            <w:r w:rsidRPr="006846F2">
              <w:rPr>
                <w:rFonts w:ascii="Times New Roman" w:hAnsi="Times New Roman" w:cs="Times New Roman"/>
                <w:b/>
              </w:rPr>
              <w:t xml:space="preserve">067582) </w:t>
            </w:r>
            <w:r w:rsidRPr="006846F2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084FB82A" w14:textId="237EBEAD" w:rsidR="00396D98" w:rsidRPr="00E2381D" w:rsidRDefault="00396D98" w:rsidP="00BE64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81D">
              <w:rPr>
                <w:rFonts w:ascii="Times New Roman" w:hAnsi="Times New Roman" w:cs="Times New Roman"/>
                <w:b/>
                <w:color w:val="000000"/>
              </w:rPr>
              <w:t>Аренков И.А., Давыденко Е.А., Зябриков В.В., Кораблева О.Н., Молчанов Н.Н., Мотовилов О.В., Муравьева О.С., Поляков Н.А., Ценжарик М.К.</w:t>
            </w:r>
          </w:p>
        </w:tc>
        <w:tc>
          <w:tcPr>
            <w:tcW w:w="484" w:type="pct"/>
            <w:vAlign w:val="center"/>
          </w:tcPr>
          <w:p w14:paraId="2B044D3E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6530ECB3" w14:textId="63F00177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2C3DDA6C" w14:textId="20F57C0D" w:rsidTr="00396D98">
        <w:trPr>
          <w:jc w:val="center"/>
        </w:trPr>
        <w:tc>
          <w:tcPr>
            <w:tcW w:w="159" w:type="pct"/>
            <w:vAlign w:val="center"/>
          </w:tcPr>
          <w:p w14:paraId="6F9A2B99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088788BE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D6B0A">
              <w:rPr>
                <w:rFonts w:ascii="Times New Roman" w:hAnsi="Times New Roman" w:cs="Times New Roman"/>
              </w:rPr>
              <w:t>38.04.01 Экономика</w:t>
            </w:r>
          </w:p>
          <w:p w14:paraId="529593C0" w14:textId="77777777" w:rsidR="00396D98" w:rsidRPr="00DD6B0A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D6B0A">
              <w:rPr>
                <w:rFonts w:ascii="Times New Roman" w:hAnsi="Times New Roman" w:cs="Times New Roman"/>
                <w:i/>
              </w:rPr>
              <w:t>«Россия и Китай в международных финансах и торговле (на английском</w:t>
            </w:r>
          </w:p>
          <w:p w14:paraId="4F520577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D6B0A">
              <w:rPr>
                <w:rFonts w:ascii="Times New Roman" w:hAnsi="Times New Roman" w:cs="Times New Roman"/>
                <w:i/>
              </w:rPr>
              <w:t>языке</w:t>
            </w:r>
            <w:r w:rsidRPr="00DD6B0A">
              <w:rPr>
                <w:rFonts w:ascii="Times New Roman" w:hAnsi="Times New Roman" w:cs="Times New Roman"/>
                <w:i/>
                <w:lang w:val="en-US"/>
              </w:rPr>
              <w:t>)»</w:t>
            </w:r>
          </w:p>
        </w:tc>
        <w:tc>
          <w:tcPr>
            <w:tcW w:w="454" w:type="pct"/>
            <w:vMerge w:val="restart"/>
            <w:vAlign w:val="center"/>
          </w:tcPr>
          <w:p w14:paraId="18A8827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13A2001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 ВМ.5874</w:t>
            </w:r>
          </w:p>
          <w:p w14:paraId="48E9A182" w14:textId="6FECAE1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/5874/1</w:t>
            </w:r>
          </w:p>
        </w:tc>
        <w:tc>
          <w:tcPr>
            <w:tcW w:w="411" w:type="pct"/>
            <w:vMerge w:val="restart"/>
            <w:vAlign w:val="center"/>
          </w:tcPr>
          <w:p w14:paraId="45E5D271" w14:textId="7B65FE8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1CC70734" w14:textId="3632F754" w:rsidR="00396D98" w:rsidRPr="00705C45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05C45">
              <w:rPr>
                <w:rFonts w:ascii="Times New Roman" w:hAnsi="Times New Roman" w:cs="Times New Roman"/>
                <w:color w:val="000000"/>
              </w:rPr>
              <w:t>071937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705C45">
              <w:rPr>
                <w:rFonts w:ascii="Times New Roman" w:hAnsi="Times New Roman" w:cs="Times New Roman"/>
                <w:color w:val="000000"/>
              </w:rPr>
              <w:t xml:space="preserve">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1A6C1AAD" w14:textId="463729BE" w:rsidR="00396D98" w:rsidRPr="00705C45" w:rsidRDefault="00396D98" w:rsidP="00BE64B8">
            <w:pPr>
              <w:jc w:val="both"/>
              <w:rPr>
                <w:rFonts w:ascii="Times New Roman" w:hAnsi="Times New Roman" w:cs="Times New Roman"/>
              </w:rPr>
            </w:pPr>
            <w:r w:rsidRPr="00705C45">
              <w:rPr>
                <w:rFonts w:ascii="Times New Roman" w:hAnsi="Times New Roman" w:cs="Times New Roman"/>
                <w:color w:val="000000"/>
              </w:rPr>
              <w:t>Воробьева И.</w:t>
            </w:r>
            <w:r>
              <w:rPr>
                <w:rFonts w:ascii="Times New Roman" w:hAnsi="Times New Roman" w:cs="Times New Roman"/>
                <w:color w:val="000000"/>
              </w:rPr>
              <w:t>В., Губина М.</w:t>
            </w:r>
            <w:r w:rsidRPr="00705C45">
              <w:rPr>
                <w:rFonts w:ascii="Times New Roman" w:hAnsi="Times New Roman" w:cs="Times New Roman"/>
                <w:color w:val="000000"/>
              </w:rPr>
              <w:t>А., Ефимова Е.Г., Капусткин В.И., Кащеева Е.А., Коваль А.Г., Кузнецова Н.П., Молдован А.А., Навроцкая Н.А., Нестеров И.О., Погорлецкий А.И., Покровская Н.В., Попова Л.В., Титов В.</w:t>
            </w:r>
            <w:r>
              <w:rPr>
                <w:rFonts w:ascii="Times New Roman" w:hAnsi="Times New Roman" w:cs="Times New Roman"/>
                <w:color w:val="000000"/>
              </w:rPr>
              <w:t>О., Трофименко О.Ю., Шеров-Игнатьев В.</w:t>
            </w:r>
            <w:r w:rsidRPr="00705C45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484" w:type="pct"/>
            <w:vAlign w:val="center"/>
          </w:tcPr>
          <w:p w14:paraId="04A4BD38" w14:textId="7D9CF996" w:rsidR="00396D98" w:rsidRPr="00705C45" w:rsidRDefault="00396D98" w:rsidP="00396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448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60FCACCF" w14:textId="3EFBAD30" w:rsidTr="00396D98">
        <w:trPr>
          <w:jc w:val="center"/>
        </w:trPr>
        <w:tc>
          <w:tcPr>
            <w:tcW w:w="159" w:type="pct"/>
            <w:vAlign w:val="center"/>
          </w:tcPr>
          <w:p w14:paraId="5BF13946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502F1CAD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3A6C086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vAlign w:val="center"/>
          </w:tcPr>
          <w:p w14:paraId="5D8BB61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Align w:val="center"/>
          </w:tcPr>
          <w:p w14:paraId="53D5FD5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 xml:space="preserve">(067325) Учебная практика (научно-исследовательская работа) </w:t>
            </w:r>
            <w:r w:rsidRPr="000555AF">
              <w:rPr>
                <w:rFonts w:ascii="Times New Roman" w:hAnsi="Times New Roman" w:cs="Times New Roman"/>
                <w:i/>
              </w:rPr>
              <w:t>(факультатив)</w:t>
            </w:r>
          </w:p>
        </w:tc>
        <w:tc>
          <w:tcPr>
            <w:tcW w:w="1730" w:type="pct"/>
            <w:vAlign w:val="center"/>
          </w:tcPr>
          <w:p w14:paraId="536553D7" w14:textId="58452843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</w:t>
            </w:r>
            <w:r w:rsidRPr="000555AF">
              <w:rPr>
                <w:rFonts w:ascii="Times New Roman" w:hAnsi="Times New Roman" w:cs="Times New Roman"/>
              </w:rPr>
              <w:t>В., Трофименко О.Ю.</w:t>
            </w:r>
          </w:p>
        </w:tc>
        <w:tc>
          <w:tcPr>
            <w:tcW w:w="484" w:type="pct"/>
            <w:vAlign w:val="center"/>
          </w:tcPr>
          <w:p w14:paraId="582FEBD8" w14:textId="0A1FEF06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4A7448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BE94C3A" w14:textId="41779C67" w:rsidTr="00396D98">
        <w:trPr>
          <w:jc w:val="center"/>
        </w:trPr>
        <w:tc>
          <w:tcPr>
            <w:tcW w:w="159" w:type="pct"/>
            <w:vAlign w:val="center"/>
          </w:tcPr>
          <w:p w14:paraId="587E6839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0471498C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091F367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2 курс</w:t>
            </w:r>
          </w:p>
          <w:p w14:paraId="0D79F67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4 семестр ВМ.5874</w:t>
            </w:r>
          </w:p>
          <w:p w14:paraId="1AF1B8CF" w14:textId="6D21460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/5874/1</w:t>
            </w:r>
          </w:p>
        </w:tc>
        <w:tc>
          <w:tcPr>
            <w:tcW w:w="411" w:type="pct"/>
            <w:vAlign w:val="center"/>
          </w:tcPr>
          <w:p w14:paraId="464B94CC" w14:textId="0E079BED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5C98276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(067308)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542C9DB1" w14:textId="0E311293" w:rsidR="00396D98" w:rsidRPr="00FF752E" w:rsidRDefault="00396D98" w:rsidP="00BE64B8">
            <w:pPr>
              <w:jc w:val="both"/>
              <w:rPr>
                <w:rFonts w:ascii="Times New Roman" w:hAnsi="Times New Roman" w:cs="Times New Roman"/>
              </w:rPr>
            </w:pPr>
            <w:r w:rsidRPr="00FF752E">
              <w:rPr>
                <w:rFonts w:ascii="Times New Roman" w:hAnsi="Times New Roman" w:cs="Times New Roman"/>
              </w:rPr>
              <w:t>Губина М.А., Капусткин В.И., Молдован А.А., Навроцкая Н.А., Покровская Н.В., Попова Л.В., Трофименко О.Ю., Шеров-Игнатьев В.Г.</w:t>
            </w:r>
          </w:p>
        </w:tc>
        <w:tc>
          <w:tcPr>
            <w:tcW w:w="484" w:type="pct"/>
            <w:vAlign w:val="center"/>
          </w:tcPr>
          <w:p w14:paraId="24B7FA94" w14:textId="6F43CAB2" w:rsidR="00396D98" w:rsidRPr="00FF752E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6D6FC43" w14:textId="4114CD77" w:rsidTr="00396D98">
        <w:trPr>
          <w:jc w:val="center"/>
        </w:trPr>
        <w:tc>
          <w:tcPr>
            <w:tcW w:w="159" w:type="pct"/>
            <w:vAlign w:val="center"/>
          </w:tcPr>
          <w:p w14:paraId="401E5105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661701B5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1BA9753E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549EEF7F" w14:textId="58D75615" w:rsidR="00396D98" w:rsidRPr="00136E28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7056CF7F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(067311) 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4D633EB6" w14:textId="2C5ED77C" w:rsidR="00396D98" w:rsidRPr="006846F2" w:rsidRDefault="00396D98" w:rsidP="00BE64B8">
            <w:pPr>
              <w:jc w:val="both"/>
              <w:rPr>
                <w:rFonts w:ascii="Times New Roman" w:hAnsi="Times New Roman" w:cs="Times New Roman"/>
              </w:rPr>
            </w:pPr>
            <w:r w:rsidRPr="00FF752E">
              <w:rPr>
                <w:rFonts w:ascii="Times New Roman" w:hAnsi="Times New Roman" w:cs="Times New Roman"/>
                <w:b/>
              </w:rPr>
              <w:t>Губина М.А., Капусткин В.И., Молдован А.А., Навроцкая Н.А., Покровская Н.В., Попова Л.В., Трофименко О.</w:t>
            </w:r>
            <w:r>
              <w:rPr>
                <w:rFonts w:ascii="Times New Roman" w:hAnsi="Times New Roman" w:cs="Times New Roman"/>
                <w:b/>
              </w:rPr>
              <w:t>Ю., Шеров-Игнатьев В.</w:t>
            </w:r>
            <w:r w:rsidRPr="00FF752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84" w:type="pct"/>
            <w:vAlign w:val="center"/>
          </w:tcPr>
          <w:p w14:paraId="458E170A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561B35EE" w14:textId="3385536F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09934737" w14:textId="6CF0D448" w:rsidTr="00396D98">
        <w:trPr>
          <w:jc w:val="center"/>
        </w:trPr>
        <w:tc>
          <w:tcPr>
            <w:tcW w:w="159" w:type="pct"/>
            <w:vAlign w:val="center"/>
          </w:tcPr>
          <w:p w14:paraId="70987592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18B17D95" w14:textId="77777777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  <w:p w14:paraId="7BA38377" w14:textId="77777777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  <w:p w14:paraId="7C2039BB" w14:textId="0F02DB4B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D6B0A">
              <w:rPr>
                <w:rFonts w:ascii="Times New Roman" w:hAnsi="Times New Roman" w:cs="Times New Roman"/>
              </w:rPr>
              <w:t xml:space="preserve">38.04.01 Экономика </w:t>
            </w:r>
          </w:p>
          <w:p w14:paraId="23E35D13" w14:textId="796CA804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«</w:t>
            </w:r>
            <w:r w:rsidRPr="00DD6B0A">
              <w:rPr>
                <w:rFonts w:ascii="Times New Roman" w:hAnsi="Times New Roman" w:cs="Times New Roman"/>
                <w:i/>
              </w:rPr>
              <w:t>Бизнес России в глобальной экономике и евразийская интеграция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454" w:type="pct"/>
            <w:vAlign w:val="center"/>
          </w:tcPr>
          <w:p w14:paraId="64765F4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lastRenderedPageBreak/>
              <w:t>1 курс,</w:t>
            </w:r>
          </w:p>
          <w:p w14:paraId="2C31AAD7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 ВМ.5899</w:t>
            </w:r>
          </w:p>
          <w:p w14:paraId="0873CC9B" w14:textId="51C90066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</w:t>
            </w:r>
            <w:r w:rsidRPr="006846F2">
              <w:rPr>
                <w:rFonts w:ascii="Times New Roman" w:hAnsi="Times New Roman" w:cs="Times New Roman"/>
              </w:rPr>
              <w:t>5899/1</w:t>
            </w:r>
          </w:p>
        </w:tc>
        <w:tc>
          <w:tcPr>
            <w:tcW w:w="411" w:type="pct"/>
            <w:vAlign w:val="center"/>
          </w:tcPr>
          <w:p w14:paraId="5D7D0942" w14:textId="3199310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20D9169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(067472) Учебная практика (научно-исследовательская работа)</w:t>
            </w:r>
          </w:p>
        </w:tc>
        <w:tc>
          <w:tcPr>
            <w:tcW w:w="1730" w:type="pct"/>
          </w:tcPr>
          <w:p w14:paraId="4344BB75" w14:textId="75205FF1" w:rsidR="00396D98" w:rsidRPr="006846F2" w:rsidRDefault="00396D98" w:rsidP="00BE6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Базжина В.</w:t>
            </w:r>
            <w:r w:rsidRPr="0086325D">
              <w:rPr>
                <w:rFonts w:ascii="Times New Roman" w:hAnsi="Times New Roman" w:cs="Times New Roman"/>
              </w:rPr>
              <w:t>А., Благих И.</w:t>
            </w:r>
            <w:r>
              <w:rPr>
                <w:rFonts w:ascii="Times New Roman" w:hAnsi="Times New Roman" w:cs="Times New Roman"/>
              </w:rPr>
              <w:t xml:space="preserve">А., Борисов Г.В., Вередюк О.В., Дубянский А.Н., Ефимова Е.Г., Кадочников Д.В., Марков М.В., Навроцкая Н.А., Пахомова Н.В., </w:t>
            </w:r>
            <w:r>
              <w:rPr>
                <w:rFonts w:ascii="Times New Roman" w:hAnsi="Times New Roman" w:cs="Times New Roman"/>
              </w:rPr>
              <w:lastRenderedPageBreak/>
              <w:t>Протасов А.Ю., Румянцева С.Ю., Смирнов А.В., Сошнева Е.</w:t>
            </w:r>
            <w:r w:rsidRPr="0086325D">
              <w:rPr>
                <w:rFonts w:ascii="Times New Roman" w:hAnsi="Times New Roman" w:cs="Times New Roman"/>
              </w:rPr>
              <w:t>Б., Ушан</w:t>
            </w:r>
            <w:r w:rsidR="00BE64B8">
              <w:rPr>
                <w:rFonts w:ascii="Times New Roman" w:hAnsi="Times New Roman" w:cs="Times New Roman"/>
              </w:rPr>
              <w:t>ков В.А.</w:t>
            </w:r>
          </w:p>
        </w:tc>
        <w:tc>
          <w:tcPr>
            <w:tcW w:w="484" w:type="pct"/>
            <w:vAlign w:val="center"/>
          </w:tcPr>
          <w:p w14:paraId="6E0CD2C7" w14:textId="08523E60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21E05">
              <w:rPr>
                <w:rFonts w:ascii="Times New Roman" w:hAnsi="Times New Roman"/>
              </w:rPr>
              <w:lastRenderedPageBreak/>
              <w:t>СПбГУ</w:t>
            </w:r>
          </w:p>
        </w:tc>
      </w:tr>
      <w:tr w:rsidR="00396D98" w:rsidRPr="00FB52CD" w14:paraId="5A7D1021" w14:textId="7CFF099C" w:rsidTr="00396D98">
        <w:trPr>
          <w:jc w:val="center"/>
        </w:trPr>
        <w:tc>
          <w:tcPr>
            <w:tcW w:w="159" w:type="pct"/>
            <w:vAlign w:val="center"/>
          </w:tcPr>
          <w:p w14:paraId="721FCBBD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48D80BCB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0608A47B" w14:textId="7DB005A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 xml:space="preserve"> курс,</w:t>
            </w:r>
          </w:p>
          <w:p w14:paraId="149ABA0F" w14:textId="55BF854E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 xml:space="preserve"> семестр ВМ.5899</w:t>
            </w:r>
          </w:p>
          <w:p w14:paraId="23494796" w14:textId="59282EC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</w:t>
            </w:r>
            <w:r w:rsidRPr="006846F2">
              <w:rPr>
                <w:rFonts w:ascii="Times New Roman" w:hAnsi="Times New Roman" w:cs="Times New Roman"/>
              </w:rPr>
              <w:t>5899/1</w:t>
            </w:r>
          </w:p>
        </w:tc>
        <w:tc>
          <w:tcPr>
            <w:tcW w:w="411" w:type="pct"/>
            <w:vAlign w:val="center"/>
          </w:tcPr>
          <w:p w14:paraId="4D4BFAFE" w14:textId="201EEFA8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76E8B045" w14:textId="68820D4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(067472)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57BF4AA4" w14:textId="03255747" w:rsidR="00396D98" w:rsidRPr="006846F2" w:rsidRDefault="00396D98" w:rsidP="00BE6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Базжина В.</w:t>
            </w:r>
            <w:r w:rsidRPr="0086325D">
              <w:rPr>
                <w:rFonts w:ascii="Times New Roman" w:hAnsi="Times New Roman" w:cs="Times New Roman"/>
              </w:rPr>
              <w:t>А., Благих И.</w:t>
            </w:r>
            <w:r>
              <w:rPr>
                <w:rFonts w:ascii="Times New Roman" w:hAnsi="Times New Roman" w:cs="Times New Roman"/>
              </w:rPr>
              <w:t>А., Ефимова Е.Г.,</w:t>
            </w:r>
            <w:r w:rsidR="00BE64B8">
              <w:rPr>
                <w:rFonts w:ascii="Times New Roman" w:hAnsi="Times New Roman" w:cs="Times New Roman"/>
              </w:rPr>
              <w:t xml:space="preserve"> Пахомова Н.В., Протасов А.Ю.</w:t>
            </w:r>
          </w:p>
        </w:tc>
        <w:tc>
          <w:tcPr>
            <w:tcW w:w="484" w:type="pct"/>
            <w:vAlign w:val="center"/>
          </w:tcPr>
          <w:p w14:paraId="5F20A679" w14:textId="562FAC3C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21E05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E6B6BE8" w14:textId="029F5317" w:rsidTr="00396D98">
        <w:trPr>
          <w:jc w:val="center"/>
        </w:trPr>
        <w:tc>
          <w:tcPr>
            <w:tcW w:w="159" w:type="pct"/>
            <w:vAlign w:val="center"/>
          </w:tcPr>
          <w:p w14:paraId="5A68E358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04E69FD5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372E7145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 xml:space="preserve"> курс,</w:t>
            </w:r>
          </w:p>
          <w:p w14:paraId="0BBC2A2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 xml:space="preserve"> семестр ВМ.5899</w:t>
            </w:r>
          </w:p>
          <w:p w14:paraId="1E8E6155" w14:textId="4CA8E118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</w:t>
            </w:r>
            <w:r w:rsidRPr="006846F2">
              <w:rPr>
                <w:rFonts w:ascii="Times New Roman" w:hAnsi="Times New Roman" w:cs="Times New Roman"/>
              </w:rPr>
              <w:t>5899/1</w:t>
            </w:r>
          </w:p>
        </w:tc>
        <w:tc>
          <w:tcPr>
            <w:tcW w:w="411" w:type="pct"/>
            <w:vAlign w:val="center"/>
          </w:tcPr>
          <w:p w14:paraId="5738C122" w14:textId="05D03CE6" w:rsidR="00396D98" w:rsidRPr="003C5D14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2B97" w14:textId="709C8579" w:rsidR="00396D98" w:rsidRPr="00381F27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381F27">
              <w:rPr>
                <w:rFonts w:ascii="Times New Roman" w:hAnsi="Times New Roman" w:cs="Times New Roman"/>
                <w:color w:val="000000"/>
              </w:rPr>
              <w:t>071436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381F27">
              <w:rPr>
                <w:rFonts w:ascii="Times New Roman" w:hAnsi="Times New Roman" w:cs="Times New Roman"/>
                <w:color w:val="000000"/>
              </w:rPr>
              <w:t xml:space="preserve"> Учебная практика (ознакомительная). Научно-исследовательский семинар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0B74" w14:textId="14087938" w:rsidR="00396D98" w:rsidRPr="00381F27" w:rsidRDefault="00396D98" w:rsidP="00396D98">
            <w:pPr>
              <w:rPr>
                <w:rFonts w:ascii="Times New Roman" w:hAnsi="Times New Roman" w:cs="Times New Roman"/>
                <w:b/>
              </w:rPr>
            </w:pPr>
            <w:r w:rsidRPr="00381F27">
              <w:rPr>
                <w:rFonts w:ascii="Times New Roman" w:hAnsi="Times New Roman" w:cs="Times New Roman"/>
                <w:color w:val="000000"/>
              </w:rPr>
              <w:t>Базжина В. А., Борисов Г. В., Кадочников Д. В.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58BF" w14:textId="7DEF5EF2" w:rsidR="00396D98" w:rsidRPr="00381F27" w:rsidRDefault="00396D98" w:rsidP="00396D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E05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2A3EA71" w14:textId="73B0647D" w:rsidTr="00396D98">
        <w:trPr>
          <w:jc w:val="center"/>
        </w:trPr>
        <w:tc>
          <w:tcPr>
            <w:tcW w:w="159" w:type="pct"/>
            <w:vAlign w:val="center"/>
          </w:tcPr>
          <w:p w14:paraId="13842E69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50F5216C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3F25B1AC" w14:textId="77777777" w:rsidR="00396D98" w:rsidRPr="00381F27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F27">
              <w:rPr>
                <w:rFonts w:ascii="Times New Roman" w:hAnsi="Times New Roman" w:cs="Times New Roman"/>
                <w:b/>
              </w:rPr>
              <w:t>2 курс,</w:t>
            </w:r>
          </w:p>
          <w:p w14:paraId="241DF51E" w14:textId="77777777" w:rsidR="00396D98" w:rsidRPr="00381F27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F27">
              <w:rPr>
                <w:rFonts w:ascii="Times New Roman" w:hAnsi="Times New Roman" w:cs="Times New Roman"/>
                <w:b/>
              </w:rPr>
              <w:t>4 семестр ВМ.5899</w:t>
            </w:r>
          </w:p>
          <w:p w14:paraId="67101DAC" w14:textId="2C5158D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81F27">
              <w:rPr>
                <w:rFonts w:ascii="Times New Roman" w:hAnsi="Times New Roman" w:cs="Times New Roman"/>
                <w:b/>
              </w:rPr>
              <w:t>22/5899/1</w:t>
            </w:r>
          </w:p>
        </w:tc>
        <w:tc>
          <w:tcPr>
            <w:tcW w:w="411" w:type="pct"/>
            <w:vAlign w:val="center"/>
          </w:tcPr>
          <w:p w14:paraId="704F4FD5" w14:textId="7E3B9FF8" w:rsidR="00396D98" w:rsidRPr="00136E28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="00136E28">
              <w:rPr>
                <w:rFonts w:ascii="Times New Roman" w:hAnsi="Times New Roman" w:cs="Times New Roman"/>
                <w:b/>
              </w:rPr>
              <w:t>22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2DB6A45A" w14:textId="63939C57" w:rsidR="00396D98" w:rsidRPr="0053740D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40D">
              <w:rPr>
                <w:rFonts w:ascii="Times New Roman" w:hAnsi="Times New Roman" w:cs="Times New Roman"/>
                <w:b/>
              </w:rPr>
              <w:t>(067473) 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52CBE1D8" w14:textId="26B0755A" w:rsidR="00396D98" w:rsidRPr="0053740D" w:rsidRDefault="00396D98" w:rsidP="00BE64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740D">
              <w:rPr>
                <w:rFonts w:ascii="Times New Roman" w:hAnsi="Times New Roman" w:cs="Times New Roman"/>
                <w:b/>
              </w:rPr>
              <w:t xml:space="preserve">Базжина В.А., Благих И.А., Ефимова Е.Г., </w:t>
            </w:r>
            <w:r w:rsidR="00BE64B8">
              <w:rPr>
                <w:rFonts w:ascii="Times New Roman" w:hAnsi="Times New Roman" w:cs="Times New Roman"/>
                <w:b/>
              </w:rPr>
              <w:t>Пахомова Н.В., Протасов А.Ю.</w:t>
            </w:r>
          </w:p>
        </w:tc>
        <w:tc>
          <w:tcPr>
            <w:tcW w:w="484" w:type="pct"/>
            <w:vAlign w:val="center"/>
          </w:tcPr>
          <w:p w14:paraId="7DB143EC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510BFCBB" w14:textId="67CA797A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6178A7B6" w14:textId="53EB6C5F" w:rsidTr="00396D98">
        <w:trPr>
          <w:trHeight w:val="1751"/>
          <w:jc w:val="center"/>
        </w:trPr>
        <w:tc>
          <w:tcPr>
            <w:tcW w:w="159" w:type="pct"/>
            <w:vAlign w:val="center"/>
          </w:tcPr>
          <w:p w14:paraId="263551A6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Align w:val="center"/>
          </w:tcPr>
          <w:p w14:paraId="668A16E2" w14:textId="666ED54C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835DE3">
              <w:rPr>
                <w:rFonts w:ascii="Times New Roman" w:hAnsi="Times New Roman" w:cs="Times New Roman"/>
              </w:rPr>
              <w:t xml:space="preserve">38.04.01 Экономика </w:t>
            </w:r>
            <w:r w:rsidRPr="00835DE3">
              <w:rPr>
                <w:rFonts w:ascii="Times New Roman" w:hAnsi="Times New Roman" w:cs="Times New Roman"/>
                <w:i/>
              </w:rPr>
              <w:t>«Экономическая политика и государственное стратегическое управление,  направление»</w:t>
            </w:r>
          </w:p>
        </w:tc>
        <w:tc>
          <w:tcPr>
            <w:tcW w:w="454" w:type="pct"/>
            <w:vAlign w:val="center"/>
          </w:tcPr>
          <w:p w14:paraId="44F9A02C" w14:textId="77777777" w:rsidR="00396D98" w:rsidRPr="00835DE3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835DE3">
              <w:rPr>
                <w:rFonts w:ascii="Times New Roman" w:hAnsi="Times New Roman" w:cs="Times New Roman"/>
              </w:rPr>
              <w:t xml:space="preserve">1 курс, </w:t>
            </w:r>
          </w:p>
          <w:p w14:paraId="3782907A" w14:textId="1154481C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5DE3">
              <w:rPr>
                <w:rFonts w:ascii="Times New Roman" w:hAnsi="Times New Roman" w:cs="Times New Roman"/>
              </w:rPr>
              <w:t xml:space="preserve"> семестр, </w:t>
            </w:r>
            <w:r>
              <w:rPr>
                <w:rFonts w:ascii="Times New Roman" w:hAnsi="Times New Roman" w:cs="Times New Roman"/>
              </w:rPr>
              <w:t>ВМ.5916</w:t>
            </w:r>
          </w:p>
          <w:p w14:paraId="5A9CC42D" w14:textId="26ED5FA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835D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/5916/1</w:t>
            </w:r>
          </w:p>
        </w:tc>
        <w:tc>
          <w:tcPr>
            <w:tcW w:w="411" w:type="pct"/>
            <w:vAlign w:val="center"/>
          </w:tcPr>
          <w:p w14:paraId="4B1ED7A6" w14:textId="0198567B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7943EB52" w14:textId="47324912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35DE3">
              <w:rPr>
                <w:rFonts w:ascii="Times New Roman" w:hAnsi="Times New Roman" w:cs="Times New Roman"/>
              </w:rPr>
              <w:t>067518</w:t>
            </w:r>
            <w:r>
              <w:rPr>
                <w:rFonts w:ascii="Times New Roman" w:hAnsi="Times New Roman" w:cs="Times New Roman"/>
              </w:rPr>
              <w:t>)</w:t>
            </w:r>
            <w:r w:rsidRPr="00835DE3">
              <w:rPr>
                <w:rFonts w:ascii="Times New Roman" w:hAnsi="Times New Roman" w:cs="Times New Roman"/>
              </w:rPr>
              <w:t xml:space="preserve">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3DA797D5" w14:textId="0491021D" w:rsidR="00396D98" w:rsidRPr="006846F2" w:rsidRDefault="00396D98" w:rsidP="00BE6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Е.</w:t>
            </w:r>
            <w:r w:rsidRPr="00835DE3">
              <w:rPr>
                <w:rFonts w:ascii="Times New Roman" w:hAnsi="Times New Roman" w:cs="Times New Roman"/>
              </w:rPr>
              <w:t xml:space="preserve">М., Безденежных Т.И., </w:t>
            </w:r>
            <w:r>
              <w:rPr>
                <w:rFonts w:ascii="Times New Roman" w:hAnsi="Times New Roman" w:cs="Times New Roman"/>
              </w:rPr>
              <w:t>Жигалов В.</w:t>
            </w:r>
            <w:r w:rsidRPr="00835DE3">
              <w:rPr>
                <w:rFonts w:ascii="Times New Roman" w:hAnsi="Times New Roman" w:cs="Times New Roman"/>
              </w:rPr>
              <w:t>М., Кайсарова В.П., Кольцова А.</w:t>
            </w:r>
            <w:r>
              <w:rPr>
                <w:rFonts w:ascii="Times New Roman" w:hAnsi="Times New Roman" w:cs="Times New Roman"/>
              </w:rPr>
              <w:t>А., Коцофана Т.В., Кузнецов Ю.В., Лякин А.Н., Маленков Ю.А., Маслова Е.</w:t>
            </w:r>
            <w:r w:rsidRPr="00835DE3">
              <w:rPr>
                <w:rFonts w:ascii="Times New Roman" w:hAnsi="Times New Roman" w:cs="Times New Roman"/>
              </w:rPr>
              <w:t>В., Мелякова</w:t>
            </w:r>
            <w:r>
              <w:rPr>
                <w:rFonts w:ascii="Times New Roman" w:hAnsi="Times New Roman" w:cs="Times New Roman"/>
              </w:rPr>
              <w:t xml:space="preserve"> Е.В., Пашкус В.Ю., Спиридонова Н.В., Тулякова И.Р., Уразгалиев В.</w:t>
            </w:r>
            <w:r w:rsidRPr="00835DE3">
              <w:rPr>
                <w:rFonts w:ascii="Times New Roman" w:hAnsi="Times New Roman" w:cs="Times New Roman"/>
              </w:rPr>
              <w:t>Ш.</w:t>
            </w:r>
          </w:p>
        </w:tc>
        <w:tc>
          <w:tcPr>
            <w:tcW w:w="484" w:type="pct"/>
            <w:vAlign w:val="center"/>
          </w:tcPr>
          <w:p w14:paraId="09A95B92" w14:textId="08BB8426" w:rsidR="00396D98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6C34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7481739" w14:textId="412AA876" w:rsidTr="00396D98">
        <w:trPr>
          <w:jc w:val="center"/>
        </w:trPr>
        <w:tc>
          <w:tcPr>
            <w:tcW w:w="159" w:type="pct"/>
            <w:vAlign w:val="center"/>
          </w:tcPr>
          <w:p w14:paraId="0AE0A113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66901CA2" w14:textId="77777777" w:rsidR="00396D98" w:rsidRPr="00DD6B0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D6B0A">
              <w:rPr>
                <w:rFonts w:ascii="Times New Roman" w:hAnsi="Times New Roman" w:cs="Times New Roman"/>
              </w:rPr>
              <w:t>38.04.03 Управление персоналом «</w:t>
            </w:r>
            <w:r w:rsidRPr="00DD6B0A">
              <w:rPr>
                <w:rFonts w:ascii="Times New Roman" w:hAnsi="Times New Roman" w:cs="Times New Roman"/>
                <w:i/>
              </w:rPr>
              <w:t xml:space="preserve">Управление человеческими ресурсами» </w:t>
            </w:r>
          </w:p>
        </w:tc>
        <w:tc>
          <w:tcPr>
            <w:tcW w:w="454" w:type="pct"/>
            <w:vAlign w:val="center"/>
          </w:tcPr>
          <w:p w14:paraId="41A75EA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4CE7D4EF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</w:t>
            </w:r>
          </w:p>
          <w:p w14:paraId="74E0B69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ВМ.5708</w:t>
            </w:r>
          </w:p>
          <w:p w14:paraId="6BCA33B8" w14:textId="1C89E19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/5708/1</w:t>
            </w:r>
          </w:p>
        </w:tc>
        <w:tc>
          <w:tcPr>
            <w:tcW w:w="411" w:type="pct"/>
            <w:vAlign w:val="center"/>
          </w:tcPr>
          <w:p w14:paraId="472F0AC3" w14:textId="486E4F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72BCAA7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(067451)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53E9D72A" w14:textId="7462EC24" w:rsidR="00396D98" w:rsidRPr="006846F2" w:rsidRDefault="00396D98" w:rsidP="0039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Базжина В.А., Безденежных Т.</w:t>
            </w:r>
            <w:r w:rsidRPr="00B0453A">
              <w:rPr>
                <w:rFonts w:ascii="Times New Roman" w:hAnsi="Times New Roman" w:cs="Times New Roman"/>
              </w:rPr>
              <w:t>И., Вередюк О.В., Жигалов В.М., Канаева О.А., Кизян Н.</w:t>
            </w:r>
            <w:r>
              <w:rPr>
                <w:rFonts w:ascii="Times New Roman" w:hAnsi="Times New Roman" w:cs="Times New Roman"/>
              </w:rPr>
              <w:t>Г., Кульчицкая Е.В., Маленков Ю.</w:t>
            </w:r>
            <w:r w:rsidRPr="00B0453A">
              <w:rPr>
                <w:rFonts w:ascii="Times New Roman" w:hAnsi="Times New Roman" w:cs="Times New Roman"/>
              </w:rPr>
              <w:t>А., Маслова Е.</w:t>
            </w:r>
            <w:r>
              <w:rPr>
                <w:rFonts w:ascii="Times New Roman" w:hAnsi="Times New Roman" w:cs="Times New Roman"/>
              </w:rPr>
              <w:t>В., Мелякова Е.В., Соловей Т.Н., Спиридонова Н.В., Никифорова О.</w:t>
            </w:r>
            <w:r w:rsidRPr="00B0453A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84" w:type="pct"/>
            <w:vAlign w:val="center"/>
          </w:tcPr>
          <w:p w14:paraId="1C8D8818" w14:textId="1CC953D0" w:rsidR="00396D98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6C34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27E0B53F" w14:textId="7CAAB04B" w:rsidTr="00396D98">
        <w:trPr>
          <w:jc w:val="center"/>
        </w:trPr>
        <w:tc>
          <w:tcPr>
            <w:tcW w:w="159" w:type="pct"/>
            <w:vAlign w:val="center"/>
          </w:tcPr>
          <w:p w14:paraId="63AFA6F8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64A559F3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3678A1A9" w14:textId="77777777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</w:rPr>
              <w:t>1 курс,</w:t>
            </w:r>
          </w:p>
          <w:p w14:paraId="4CDE96D4" w14:textId="77777777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</w:rPr>
              <w:t>2 семестр</w:t>
            </w:r>
          </w:p>
          <w:p w14:paraId="124D12F8" w14:textId="77777777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</w:rPr>
              <w:t>ВМ.5708</w:t>
            </w:r>
          </w:p>
          <w:p w14:paraId="31DD604D" w14:textId="6896F486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</w:rPr>
              <w:t>23/5708/1</w:t>
            </w:r>
          </w:p>
        </w:tc>
        <w:tc>
          <w:tcPr>
            <w:tcW w:w="411" w:type="pct"/>
            <w:vAlign w:val="center"/>
          </w:tcPr>
          <w:p w14:paraId="14C44A42" w14:textId="3BC88128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</w:rPr>
              <w:t>12.02.2024-29.05.2024</w:t>
            </w:r>
          </w:p>
        </w:tc>
        <w:tc>
          <w:tcPr>
            <w:tcW w:w="912" w:type="pct"/>
            <w:vAlign w:val="center"/>
          </w:tcPr>
          <w:p w14:paraId="4961891D" w14:textId="77777777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</w:rPr>
              <w:t>(067469) Учебная практика (по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3DD5EDC9" w14:textId="0EDA49A5" w:rsidR="00396D98" w:rsidRPr="002E5F0B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</w:rPr>
              <w:t>Безденежных Т.И., Вередюк О.В., Кульчицкая Е.В., Маслова Е.В.</w:t>
            </w:r>
          </w:p>
        </w:tc>
        <w:tc>
          <w:tcPr>
            <w:tcW w:w="484" w:type="pct"/>
            <w:vAlign w:val="center"/>
          </w:tcPr>
          <w:p w14:paraId="3B3A3A90" w14:textId="72A11A44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10FFE109" w14:textId="43E56FF8" w:rsidTr="00396D98">
        <w:trPr>
          <w:trHeight w:val="1229"/>
          <w:jc w:val="center"/>
        </w:trPr>
        <w:tc>
          <w:tcPr>
            <w:tcW w:w="159" w:type="pct"/>
            <w:vAlign w:val="center"/>
          </w:tcPr>
          <w:p w14:paraId="7295F685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7E1F34D7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0E3B04EF" w14:textId="77777777" w:rsidR="00396D98" w:rsidRPr="00D97151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97151">
              <w:rPr>
                <w:rFonts w:ascii="Times New Roman" w:hAnsi="Times New Roman" w:cs="Times New Roman"/>
              </w:rPr>
              <w:t>2 курс</w:t>
            </w:r>
          </w:p>
          <w:p w14:paraId="0938FCCD" w14:textId="77777777" w:rsidR="00396D98" w:rsidRPr="00D97151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97151">
              <w:rPr>
                <w:rFonts w:ascii="Times New Roman" w:hAnsi="Times New Roman" w:cs="Times New Roman"/>
              </w:rPr>
              <w:t>4 семестр ВМ.5708</w:t>
            </w:r>
          </w:p>
          <w:p w14:paraId="6A46EBE2" w14:textId="445D5FF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971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D97151">
              <w:rPr>
                <w:rFonts w:ascii="Times New Roman" w:hAnsi="Times New Roman" w:cs="Times New Roman"/>
              </w:rPr>
              <w:t>/5708/1</w:t>
            </w:r>
          </w:p>
        </w:tc>
        <w:tc>
          <w:tcPr>
            <w:tcW w:w="411" w:type="pct"/>
            <w:vAlign w:val="center"/>
          </w:tcPr>
          <w:p w14:paraId="3DD42BC5" w14:textId="5C2CAEB1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0FA00946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(067451)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09907AB4" w14:textId="1507D696" w:rsidR="00396D98" w:rsidRPr="006846F2" w:rsidRDefault="00396D98" w:rsidP="0039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7151">
              <w:rPr>
                <w:rFonts w:ascii="Times New Roman" w:hAnsi="Times New Roman" w:cs="Times New Roman"/>
              </w:rPr>
              <w:t>Безденежных Т.И., Вередюк О.В., Жигалов В.М., Кайсарова В.П., Канаева О.А., Кизян Н.Г., Кульчицкая Е.В., Маслова Е.В., Мелякова Е.В., Соловей Т.Н., Спиридонова Н.В., Никифорова О.А.</w:t>
            </w:r>
          </w:p>
        </w:tc>
        <w:tc>
          <w:tcPr>
            <w:tcW w:w="484" w:type="pct"/>
            <w:vAlign w:val="center"/>
          </w:tcPr>
          <w:p w14:paraId="540545C6" w14:textId="10C05A61" w:rsidR="00396D98" w:rsidRPr="00D97151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3C12D88F" w14:textId="69529E1C" w:rsidTr="00396D98">
        <w:trPr>
          <w:trHeight w:val="1439"/>
          <w:jc w:val="center"/>
        </w:trPr>
        <w:tc>
          <w:tcPr>
            <w:tcW w:w="159" w:type="pct"/>
            <w:vAlign w:val="center"/>
          </w:tcPr>
          <w:p w14:paraId="4368D61C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27EAC0B9" w14:textId="77777777" w:rsidR="00396D98" w:rsidRPr="0010001A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4" w:type="pct"/>
            <w:vAlign w:val="center"/>
          </w:tcPr>
          <w:p w14:paraId="64F1ECB9" w14:textId="77777777" w:rsidR="00396D98" w:rsidRPr="00D97151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151">
              <w:rPr>
                <w:rFonts w:ascii="Times New Roman" w:hAnsi="Times New Roman" w:cs="Times New Roman"/>
                <w:b/>
              </w:rPr>
              <w:t>2 курс</w:t>
            </w:r>
          </w:p>
          <w:p w14:paraId="301360E2" w14:textId="77777777" w:rsidR="00396D98" w:rsidRPr="00D97151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151">
              <w:rPr>
                <w:rFonts w:ascii="Times New Roman" w:hAnsi="Times New Roman" w:cs="Times New Roman"/>
                <w:b/>
              </w:rPr>
              <w:t>4 семестр ВМ.5708</w:t>
            </w:r>
          </w:p>
          <w:p w14:paraId="73F036CC" w14:textId="1AF0D705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D9715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97151">
              <w:rPr>
                <w:rFonts w:ascii="Times New Roman" w:hAnsi="Times New Roman" w:cs="Times New Roman"/>
                <w:b/>
              </w:rPr>
              <w:t>/5708/1</w:t>
            </w:r>
          </w:p>
        </w:tc>
        <w:tc>
          <w:tcPr>
            <w:tcW w:w="411" w:type="pct"/>
            <w:vAlign w:val="center"/>
          </w:tcPr>
          <w:p w14:paraId="1717AC98" w14:textId="271A319D" w:rsidR="00396D98" w:rsidRPr="002E5F0B" w:rsidRDefault="00396D98" w:rsidP="002E5F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E5F0B"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2E5F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0244FE4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(067459) Производственная практика (научно-исследовательская работа (по теме ВКР))</w:t>
            </w:r>
          </w:p>
        </w:tc>
        <w:tc>
          <w:tcPr>
            <w:tcW w:w="1730" w:type="pct"/>
            <w:vAlign w:val="center"/>
          </w:tcPr>
          <w:p w14:paraId="2BDB2F47" w14:textId="35764DCF" w:rsidR="00396D98" w:rsidRPr="00D97151" w:rsidRDefault="00396D98" w:rsidP="0039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97151">
              <w:rPr>
                <w:rFonts w:ascii="Times New Roman" w:hAnsi="Times New Roman" w:cs="Times New Roman"/>
                <w:b/>
              </w:rPr>
              <w:t>Безденежных Т.И., Вередюк О.В., Жигалов В.М., Кайсарова В.П., Канаева О.А., Кизян Н.Г., Кульчицкая Е.В., Маслова Е.В., Мелякова Е.В., Соловей Т.Н., Спиридонова Н.В., Никифорова О.А.</w:t>
            </w:r>
          </w:p>
        </w:tc>
        <w:tc>
          <w:tcPr>
            <w:tcW w:w="484" w:type="pct"/>
            <w:vAlign w:val="center"/>
          </w:tcPr>
          <w:p w14:paraId="70A51AC4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21888891" w14:textId="3D607A4D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24D2EEFB" w14:textId="0DEBE7D7" w:rsidTr="00396D98">
        <w:trPr>
          <w:trHeight w:val="1159"/>
          <w:jc w:val="center"/>
        </w:trPr>
        <w:tc>
          <w:tcPr>
            <w:tcW w:w="159" w:type="pct"/>
            <w:vAlign w:val="center"/>
          </w:tcPr>
          <w:p w14:paraId="18CE7911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Align w:val="center"/>
          </w:tcPr>
          <w:p w14:paraId="440731F4" w14:textId="684C6418" w:rsidR="00396D98" w:rsidRPr="0010001A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D6B0A">
              <w:rPr>
                <w:rFonts w:ascii="Times New Roman" w:hAnsi="Times New Roman" w:cs="Times New Roman"/>
              </w:rPr>
              <w:t xml:space="preserve">38.04.03 Управление персоналом </w:t>
            </w:r>
            <w:r w:rsidRPr="000E0C11">
              <w:rPr>
                <w:rFonts w:ascii="Times New Roman" w:hAnsi="Times New Roman" w:cs="Times New Roman"/>
                <w:i/>
              </w:rPr>
              <w:t>«Искусство управления научными проектами»</w:t>
            </w:r>
          </w:p>
        </w:tc>
        <w:tc>
          <w:tcPr>
            <w:tcW w:w="454" w:type="pct"/>
            <w:vAlign w:val="center"/>
          </w:tcPr>
          <w:p w14:paraId="55A8CCB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47C1E304" w14:textId="05ACACE5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 xml:space="preserve"> семестр ВМ.5</w:t>
            </w:r>
            <w:r>
              <w:rPr>
                <w:rFonts w:ascii="Times New Roman" w:hAnsi="Times New Roman" w:cs="Times New Roman"/>
              </w:rPr>
              <w:t>901</w:t>
            </w:r>
          </w:p>
          <w:p w14:paraId="631440FE" w14:textId="742EF12F" w:rsidR="00396D98" w:rsidRPr="00D97151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901</w:t>
            </w:r>
            <w:r w:rsidRPr="006846F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411" w:type="pct"/>
            <w:vAlign w:val="center"/>
          </w:tcPr>
          <w:p w14:paraId="1B0E4AEF" w14:textId="2EA8F64B" w:rsidR="00396D98" w:rsidRPr="003C5D14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0E5D7391" w14:textId="17E6EED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E0C11">
              <w:rPr>
                <w:rFonts w:ascii="Times New Roman" w:hAnsi="Times New Roman" w:cs="Times New Roman"/>
              </w:rPr>
              <w:t>071734</w:t>
            </w:r>
            <w:r>
              <w:rPr>
                <w:rFonts w:ascii="Times New Roman" w:hAnsi="Times New Roman" w:cs="Times New Roman"/>
              </w:rPr>
              <w:t>)</w:t>
            </w:r>
            <w:r w:rsidRPr="000E0C11">
              <w:rPr>
                <w:rFonts w:ascii="Times New Roman" w:hAnsi="Times New Roman" w:cs="Times New Roman"/>
              </w:rPr>
              <w:t xml:space="preserve">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322732C1" w14:textId="1165F977" w:rsidR="00396D98" w:rsidRPr="00D97151" w:rsidRDefault="00396D98" w:rsidP="0039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E0C11">
              <w:rPr>
                <w:rFonts w:ascii="Times New Roman" w:hAnsi="Times New Roman" w:cs="Times New Roman"/>
              </w:rPr>
              <w:t>Титов В. О.</w:t>
            </w:r>
          </w:p>
        </w:tc>
        <w:tc>
          <w:tcPr>
            <w:tcW w:w="484" w:type="pct"/>
            <w:vAlign w:val="center"/>
          </w:tcPr>
          <w:p w14:paraId="2E29C952" w14:textId="6E73A321" w:rsidR="00396D98" w:rsidRPr="000E0C11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F66A7E3" w14:textId="141D1AB2" w:rsidTr="00396D98">
        <w:trPr>
          <w:jc w:val="center"/>
        </w:trPr>
        <w:tc>
          <w:tcPr>
            <w:tcW w:w="159" w:type="pct"/>
            <w:vAlign w:val="center"/>
          </w:tcPr>
          <w:p w14:paraId="3A0AC496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4A2471C7" w14:textId="35341D7B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38.04.05 Бизнес-информатика </w:t>
            </w:r>
            <w:r w:rsidRPr="0010001A">
              <w:rPr>
                <w:rFonts w:ascii="Times New Roman" w:hAnsi="Times New Roman" w:cs="Times New Roman"/>
                <w:i/>
              </w:rPr>
              <w:t>«Информационная бизнес-аналитика»</w:t>
            </w:r>
          </w:p>
        </w:tc>
        <w:tc>
          <w:tcPr>
            <w:tcW w:w="454" w:type="pct"/>
            <w:vAlign w:val="center"/>
          </w:tcPr>
          <w:p w14:paraId="732DBD7A" w14:textId="77777777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0B">
              <w:rPr>
                <w:rFonts w:ascii="Times New Roman" w:hAnsi="Times New Roman" w:cs="Times New Roman"/>
                <w:b/>
              </w:rPr>
              <w:t>1 курс,</w:t>
            </w:r>
          </w:p>
          <w:p w14:paraId="3CCAD786" w14:textId="77777777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0B">
              <w:rPr>
                <w:rFonts w:ascii="Times New Roman" w:hAnsi="Times New Roman" w:cs="Times New Roman"/>
                <w:b/>
              </w:rPr>
              <w:t>2 семестр</w:t>
            </w:r>
          </w:p>
          <w:p w14:paraId="4CBB003A" w14:textId="77777777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0B">
              <w:rPr>
                <w:rFonts w:ascii="Times New Roman" w:hAnsi="Times New Roman" w:cs="Times New Roman"/>
                <w:b/>
              </w:rPr>
              <w:t>ВМ.5604</w:t>
            </w:r>
          </w:p>
          <w:p w14:paraId="73D5ECDB" w14:textId="70417480" w:rsidR="00396D98" w:rsidRPr="002E5F0B" w:rsidRDefault="00396D98" w:rsidP="00D60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0B">
              <w:rPr>
                <w:rFonts w:ascii="Times New Roman" w:hAnsi="Times New Roman" w:cs="Times New Roman"/>
                <w:b/>
              </w:rPr>
              <w:t>2</w:t>
            </w:r>
            <w:r w:rsidR="00D606F7" w:rsidRPr="002E5F0B">
              <w:rPr>
                <w:rFonts w:ascii="Times New Roman" w:hAnsi="Times New Roman" w:cs="Times New Roman"/>
                <w:b/>
              </w:rPr>
              <w:t>3</w:t>
            </w:r>
            <w:r w:rsidRPr="002E5F0B">
              <w:rPr>
                <w:rFonts w:ascii="Times New Roman" w:hAnsi="Times New Roman" w:cs="Times New Roman"/>
                <w:b/>
              </w:rPr>
              <w:t>/5604/1</w:t>
            </w:r>
          </w:p>
        </w:tc>
        <w:tc>
          <w:tcPr>
            <w:tcW w:w="411" w:type="pct"/>
            <w:vAlign w:val="center"/>
          </w:tcPr>
          <w:p w14:paraId="3D11C2F5" w14:textId="07911465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0B">
              <w:rPr>
                <w:rFonts w:ascii="Times New Roman" w:hAnsi="Times New Roman" w:cs="Times New Roman"/>
                <w:b/>
              </w:rPr>
              <w:t>12.02.2024-</w:t>
            </w:r>
          </w:p>
          <w:p w14:paraId="70EC7A0D" w14:textId="07F75AC7" w:rsidR="00396D98" w:rsidRPr="002E5F0B" w:rsidRDefault="002E5F0B" w:rsidP="002E5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29.05.2024</w:t>
            </w:r>
          </w:p>
        </w:tc>
        <w:tc>
          <w:tcPr>
            <w:tcW w:w="912" w:type="pct"/>
            <w:vAlign w:val="center"/>
          </w:tcPr>
          <w:p w14:paraId="3B134586" w14:textId="1608ADEC" w:rsidR="00396D98" w:rsidRPr="002E5F0B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  <w:b/>
                <w:bCs/>
              </w:rPr>
              <w:t>(067371) Производственная практика (проектно-технологическая)</w:t>
            </w:r>
          </w:p>
        </w:tc>
        <w:tc>
          <w:tcPr>
            <w:tcW w:w="1730" w:type="pct"/>
            <w:vAlign w:val="center"/>
          </w:tcPr>
          <w:p w14:paraId="6D5F08CF" w14:textId="738B2F2F" w:rsidR="00396D98" w:rsidRPr="002E5F0B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2E5F0B">
              <w:rPr>
                <w:rFonts w:ascii="Times New Roman" w:hAnsi="Times New Roman" w:cs="Times New Roman"/>
                <w:b/>
              </w:rPr>
              <w:t>Гадасина Л.В.</w:t>
            </w:r>
            <w:r w:rsidR="002E5F0B" w:rsidRPr="002E5F0B">
              <w:rPr>
                <w:rFonts w:ascii="Times New Roman" w:hAnsi="Times New Roman" w:cs="Times New Roman"/>
                <w:b/>
              </w:rPr>
              <w:t xml:space="preserve"> </w:t>
            </w:r>
            <w:r w:rsidR="002E5F0B" w:rsidRPr="002E5F0B">
              <w:rPr>
                <w:rFonts w:ascii="Times New Roman" w:hAnsi="Times New Roman" w:cs="Times New Roman"/>
                <w:i/>
              </w:rPr>
              <w:t>(параллельно с аудиторными занятиями)</w:t>
            </w:r>
          </w:p>
        </w:tc>
        <w:tc>
          <w:tcPr>
            <w:tcW w:w="484" w:type="pct"/>
            <w:vAlign w:val="center"/>
          </w:tcPr>
          <w:p w14:paraId="5417E1CF" w14:textId="77777777" w:rsidR="00396D98" w:rsidRPr="002E5F0B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0B">
              <w:rPr>
                <w:rFonts w:ascii="Times New Roman" w:hAnsi="Times New Roman" w:cs="Times New Roman"/>
                <w:b/>
                <w:sz w:val="20"/>
                <w:szCs w:val="20"/>
              </w:rPr>
              <w:t>СПбГУ,</w:t>
            </w:r>
          </w:p>
          <w:p w14:paraId="3B95D237" w14:textId="7CCCE6A6" w:rsidR="00396D98" w:rsidRPr="002E5F0B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F0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организации-партнеры, ТД</w:t>
            </w:r>
          </w:p>
        </w:tc>
      </w:tr>
      <w:tr w:rsidR="00396D98" w:rsidRPr="00FB52CD" w14:paraId="6533DC4B" w14:textId="7DAE609E" w:rsidTr="00396D98">
        <w:trPr>
          <w:jc w:val="center"/>
        </w:trPr>
        <w:tc>
          <w:tcPr>
            <w:tcW w:w="159" w:type="pct"/>
            <w:vAlign w:val="center"/>
          </w:tcPr>
          <w:p w14:paraId="54B44405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22A251DB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343CF5A1" w14:textId="77777777" w:rsidR="00396D98" w:rsidRPr="006846CF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CF">
              <w:rPr>
                <w:rFonts w:ascii="Times New Roman" w:hAnsi="Times New Roman" w:cs="Times New Roman"/>
              </w:rPr>
              <w:t>1 курс,</w:t>
            </w:r>
          </w:p>
          <w:p w14:paraId="21A7E740" w14:textId="77777777" w:rsidR="00396D98" w:rsidRPr="006846CF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CF">
              <w:rPr>
                <w:rFonts w:ascii="Times New Roman" w:hAnsi="Times New Roman" w:cs="Times New Roman"/>
              </w:rPr>
              <w:t>2 семестр</w:t>
            </w:r>
          </w:p>
          <w:p w14:paraId="415F39D9" w14:textId="77777777" w:rsidR="00396D98" w:rsidRPr="006846CF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CF">
              <w:rPr>
                <w:rFonts w:ascii="Times New Roman" w:hAnsi="Times New Roman" w:cs="Times New Roman"/>
              </w:rPr>
              <w:t>ВМ.5604</w:t>
            </w:r>
          </w:p>
          <w:p w14:paraId="482AF076" w14:textId="7882E2AB" w:rsidR="00396D98" w:rsidRPr="006846F2" w:rsidRDefault="00396D98" w:rsidP="00D606F7">
            <w:pPr>
              <w:jc w:val="center"/>
              <w:rPr>
                <w:rFonts w:ascii="Times New Roman" w:hAnsi="Times New Roman" w:cs="Times New Roman"/>
              </w:rPr>
            </w:pPr>
            <w:r w:rsidRPr="006846CF">
              <w:rPr>
                <w:rFonts w:ascii="Times New Roman" w:hAnsi="Times New Roman" w:cs="Times New Roman"/>
              </w:rPr>
              <w:t>2</w:t>
            </w:r>
            <w:r w:rsidR="00D606F7">
              <w:rPr>
                <w:rFonts w:ascii="Times New Roman" w:hAnsi="Times New Roman" w:cs="Times New Roman"/>
              </w:rPr>
              <w:t>3</w:t>
            </w:r>
            <w:r w:rsidRPr="006846CF">
              <w:rPr>
                <w:rFonts w:ascii="Times New Roman" w:hAnsi="Times New Roman" w:cs="Times New Roman"/>
              </w:rPr>
              <w:t>/5604/1</w:t>
            </w:r>
          </w:p>
        </w:tc>
        <w:tc>
          <w:tcPr>
            <w:tcW w:w="411" w:type="pct"/>
            <w:vAlign w:val="center"/>
          </w:tcPr>
          <w:p w14:paraId="3257B7A9" w14:textId="76F9C05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6A2D8B3C" w14:textId="665511A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 xml:space="preserve">(067372) </w:t>
            </w:r>
            <w:r w:rsidRPr="006846F2">
              <w:rPr>
                <w:rFonts w:ascii="Times New Roman" w:hAnsi="Times New Roman" w:cs="Times New Roman"/>
                <w:bCs/>
              </w:rPr>
              <w:t>Учебная практика (проектно-технологическая).</w:t>
            </w:r>
            <w:r w:rsidRPr="006846F2">
              <w:rPr>
                <w:rFonts w:ascii="Times New Roman" w:hAnsi="Times New Roman" w:cs="Times New Roman"/>
              </w:rPr>
              <w:t xml:space="preserve"> Научно-проектный семинар</w:t>
            </w:r>
          </w:p>
        </w:tc>
        <w:tc>
          <w:tcPr>
            <w:tcW w:w="1730" w:type="pct"/>
            <w:vAlign w:val="center"/>
          </w:tcPr>
          <w:p w14:paraId="70436984" w14:textId="68937FFF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Гадасина Л.В., Иванова В.</w:t>
            </w:r>
            <w:r w:rsidRPr="006846CF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84" w:type="pct"/>
            <w:vAlign w:val="center"/>
          </w:tcPr>
          <w:p w14:paraId="25BD8908" w14:textId="47C9B7C8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7065551E" w14:textId="733EC6A7" w:rsidTr="00396D98">
        <w:trPr>
          <w:jc w:val="center"/>
        </w:trPr>
        <w:tc>
          <w:tcPr>
            <w:tcW w:w="159" w:type="pct"/>
            <w:vAlign w:val="center"/>
          </w:tcPr>
          <w:p w14:paraId="3A24DFA9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33A53B66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64E48C32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2EE359B2" w14:textId="427DD5D0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62F4BAF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>(067373)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61B62DA9" w14:textId="52D05E09" w:rsidR="00396D98" w:rsidRPr="006846F2" w:rsidRDefault="00396D98" w:rsidP="00BE6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Войтенко С.С., Вьюненко Л.Ф., Гадасина Л.</w:t>
            </w:r>
            <w:r w:rsidRPr="006846CF">
              <w:rPr>
                <w:rFonts w:ascii="Times New Roman" w:hAnsi="Times New Roman" w:cs="Times New Roman"/>
              </w:rPr>
              <w:t>В., Егорова И.</w:t>
            </w:r>
            <w:r>
              <w:rPr>
                <w:rFonts w:ascii="Times New Roman" w:hAnsi="Times New Roman" w:cs="Times New Roman"/>
              </w:rPr>
              <w:t>Е., Забоев М.</w:t>
            </w:r>
            <w:r w:rsidRPr="006846CF">
              <w:rPr>
                <w:rFonts w:ascii="Times New Roman" w:hAnsi="Times New Roman" w:cs="Times New Roman"/>
              </w:rPr>
              <w:t>В., Иванова В.В., Кадура Е.</w:t>
            </w:r>
            <w:r>
              <w:rPr>
                <w:rFonts w:ascii="Times New Roman" w:hAnsi="Times New Roman" w:cs="Times New Roman"/>
              </w:rPr>
              <w:t xml:space="preserve">В., </w:t>
            </w:r>
            <w:r w:rsidRPr="006846CF">
              <w:rPr>
                <w:rFonts w:ascii="Times New Roman" w:hAnsi="Times New Roman" w:cs="Times New Roman"/>
              </w:rPr>
              <w:t>Халин В.Г.</w:t>
            </w:r>
          </w:p>
        </w:tc>
        <w:tc>
          <w:tcPr>
            <w:tcW w:w="484" w:type="pct"/>
            <w:vAlign w:val="center"/>
          </w:tcPr>
          <w:p w14:paraId="4A57F133" w14:textId="3B17E8C5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27238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2B634537" w14:textId="2ACD072C" w:rsidTr="00396D98">
        <w:trPr>
          <w:jc w:val="center"/>
        </w:trPr>
        <w:tc>
          <w:tcPr>
            <w:tcW w:w="159" w:type="pct"/>
            <w:vAlign w:val="center"/>
          </w:tcPr>
          <w:p w14:paraId="7A7F4BDE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008E7A1D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74EF64C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2 курс</w:t>
            </w:r>
          </w:p>
          <w:p w14:paraId="1EF91F2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4 семестр ВМ.5604</w:t>
            </w:r>
          </w:p>
          <w:p w14:paraId="562BD9ED" w14:textId="48311A35" w:rsidR="00396D98" w:rsidRPr="006846F2" w:rsidRDefault="00396D98" w:rsidP="00D606F7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  <w:b/>
              </w:rPr>
              <w:t>2</w:t>
            </w:r>
            <w:r w:rsidR="00D606F7"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/5604/1</w:t>
            </w:r>
          </w:p>
        </w:tc>
        <w:tc>
          <w:tcPr>
            <w:tcW w:w="411" w:type="pct"/>
            <w:vAlign w:val="center"/>
          </w:tcPr>
          <w:p w14:paraId="6B5447FD" w14:textId="3F79388E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1B5AAE85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(067373) Учебная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00E5F6AB" w14:textId="44F8976D" w:rsidR="00396D98" w:rsidRPr="006846F2" w:rsidRDefault="00396D98" w:rsidP="00BE64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Вьюненко Л.Ф., Гадасина Л.</w:t>
            </w:r>
            <w:r w:rsidRPr="006846CF">
              <w:rPr>
                <w:rFonts w:ascii="Times New Roman" w:hAnsi="Times New Roman" w:cs="Times New Roman"/>
              </w:rPr>
              <w:t>В., Егорова И.</w:t>
            </w:r>
            <w:r>
              <w:rPr>
                <w:rFonts w:ascii="Times New Roman" w:hAnsi="Times New Roman" w:cs="Times New Roman"/>
              </w:rPr>
              <w:t>Е., Забоев М.</w:t>
            </w:r>
            <w:r w:rsidR="00BE64B8">
              <w:rPr>
                <w:rFonts w:ascii="Times New Roman" w:hAnsi="Times New Roman" w:cs="Times New Roman"/>
              </w:rPr>
              <w:t>В., Иванова В.В.</w:t>
            </w:r>
          </w:p>
        </w:tc>
        <w:tc>
          <w:tcPr>
            <w:tcW w:w="484" w:type="pct"/>
            <w:vAlign w:val="center"/>
          </w:tcPr>
          <w:p w14:paraId="1698EE11" w14:textId="1F49AD07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27238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2B79CBCA" w14:textId="03F1B5CE" w:rsidTr="00396D98">
        <w:trPr>
          <w:jc w:val="center"/>
        </w:trPr>
        <w:tc>
          <w:tcPr>
            <w:tcW w:w="159" w:type="pct"/>
            <w:vAlign w:val="center"/>
          </w:tcPr>
          <w:p w14:paraId="1A63299C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6940009A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5763FB9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098C8596" w14:textId="371BBC0C" w:rsidR="00396D98" w:rsidRPr="006846F2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136E28"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6EED80FD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  <w:bCs/>
              </w:rPr>
              <w:t>(067375) Производственная практика (проектно-технологическая)</w:t>
            </w:r>
          </w:p>
        </w:tc>
        <w:tc>
          <w:tcPr>
            <w:tcW w:w="1730" w:type="pct"/>
            <w:vAlign w:val="center"/>
          </w:tcPr>
          <w:p w14:paraId="287A5E47" w14:textId="23B47AA1" w:rsidR="00396D98" w:rsidRPr="006846CF" w:rsidRDefault="00396D98" w:rsidP="00BE64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46CF">
              <w:rPr>
                <w:rFonts w:ascii="Times New Roman" w:hAnsi="Times New Roman" w:cs="Times New Roman"/>
                <w:b/>
              </w:rPr>
              <w:t>Вьюненко Л.Ф., Гадасина Л.В., Егорова И</w:t>
            </w:r>
            <w:r w:rsidR="00BE64B8">
              <w:rPr>
                <w:rFonts w:ascii="Times New Roman" w:hAnsi="Times New Roman" w:cs="Times New Roman"/>
                <w:b/>
              </w:rPr>
              <w:t>.Е., Забоев М.В., Иванова В.В.</w:t>
            </w:r>
          </w:p>
        </w:tc>
        <w:tc>
          <w:tcPr>
            <w:tcW w:w="484" w:type="pct"/>
            <w:vAlign w:val="center"/>
          </w:tcPr>
          <w:p w14:paraId="489074A8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6AD85914" w14:textId="5499A8D4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6443B4A0" w14:textId="08DE4BC8" w:rsidTr="00396D98">
        <w:trPr>
          <w:jc w:val="center"/>
        </w:trPr>
        <w:tc>
          <w:tcPr>
            <w:tcW w:w="159" w:type="pct"/>
            <w:vAlign w:val="center"/>
          </w:tcPr>
          <w:p w14:paraId="6A6D185F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764CED38" w14:textId="2DA49B9D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38.04.08 Финансы и кредит </w:t>
            </w:r>
            <w:r w:rsidRPr="0010001A">
              <w:rPr>
                <w:rFonts w:ascii="Times New Roman" w:hAnsi="Times New Roman" w:cs="Times New Roman"/>
                <w:i/>
              </w:rPr>
              <w:t>«Финансовые рынки и банки»</w:t>
            </w:r>
          </w:p>
        </w:tc>
        <w:tc>
          <w:tcPr>
            <w:tcW w:w="454" w:type="pct"/>
            <w:vMerge w:val="restart"/>
            <w:vAlign w:val="center"/>
          </w:tcPr>
          <w:p w14:paraId="00356F17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2 курс</w:t>
            </w:r>
          </w:p>
          <w:p w14:paraId="1CF36EA5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 xml:space="preserve">4 семестр </w:t>
            </w:r>
          </w:p>
          <w:p w14:paraId="41E866A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ВМ.5638</w:t>
            </w:r>
          </w:p>
          <w:p w14:paraId="0BB67A5F" w14:textId="4181560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/5638/1</w:t>
            </w:r>
          </w:p>
        </w:tc>
        <w:tc>
          <w:tcPr>
            <w:tcW w:w="411" w:type="pct"/>
            <w:vAlign w:val="center"/>
          </w:tcPr>
          <w:p w14:paraId="6534A86A" w14:textId="145D0BA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  <w:p w14:paraId="302DD9ED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Align w:val="center"/>
          </w:tcPr>
          <w:p w14:paraId="6A0E36C1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(067403) Учебная   практика (научно-исследовательская работа)</w:t>
            </w:r>
          </w:p>
        </w:tc>
        <w:tc>
          <w:tcPr>
            <w:tcW w:w="1730" w:type="pct"/>
            <w:vAlign w:val="center"/>
          </w:tcPr>
          <w:p w14:paraId="3E578C44" w14:textId="37620EF2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46F2">
              <w:rPr>
                <w:rFonts w:ascii="Times New Roman" w:hAnsi="Times New Roman" w:cs="Times New Roman"/>
              </w:rPr>
              <w:t xml:space="preserve">Воронова Н.С., Иванов В.В., </w:t>
            </w:r>
            <w:r>
              <w:rPr>
                <w:rFonts w:ascii="Times New Roman" w:hAnsi="Times New Roman" w:cs="Times New Roman"/>
              </w:rPr>
              <w:t>Кащеева Е.</w:t>
            </w:r>
            <w:r w:rsidRPr="006846F2">
              <w:rPr>
                <w:rFonts w:ascii="Times New Roman" w:hAnsi="Times New Roman" w:cs="Times New Roman"/>
              </w:rPr>
              <w:t>А., Ковалев В.В., Львова Н.А., Покровская Н. В., Соколов Б.И., Титов В.О.</w:t>
            </w:r>
          </w:p>
        </w:tc>
        <w:tc>
          <w:tcPr>
            <w:tcW w:w="484" w:type="pct"/>
            <w:vAlign w:val="center"/>
          </w:tcPr>
          <w:p w14:paraId="530DE057" w14:textId="38F0593E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69938661" w14:textId="56645BA5" w:rsidTr="00396D98">
        <w:trPr>
          <w:jc w:val="center"/>
        </w:trPr>
        <w:tc>
          <w:tcPr>
            <w:tcW w:w="159" w:type="pct"/>
            <w:vAlign w:val="center"/>
          </w:tcPr>
          <w:p w14:paraId="14755C75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7568B16B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4C6B498F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3BE5150D" w14:textId="436B8D0B" w:rsidR="00396D98" w:rsidRPr="00136E28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="00136E28">
              <w:rPr>
                <w:rFonts w:ascii="Times New Roman" w:hAnsi="Times New Roman" w:cs="Times New Roman"/>
                <w:b/>
              </w:rPr>
              <w:t>22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136E28">
              <w:rPr>
                <w:rFonts w:ascii="Times New Roman" w:hAnsi="Times New Roman" w:cs="Times New Roman"/>
                <w:b/>
              </w:rPr>
              <w:t>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136E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5E65701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(067405) 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748ABA96" w14:textId="4088D739" w:rsidR="00396D98" w:rsidRPr="000804EB" w:rsidRDefault="00396D98" w:rsidP="00396D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04EB">
              <w:rPr>
                <w:rFonts w:ascii="Times New Roman" w:hAnsi="Times New Roman" w:cs="Times New Roman"/>
                <w:b/>
              </w:rPr>
              <w:t>Воронова Н.С., Иванов В.В., Кащеева Е.А., Ковалев В.В., Львова Н.А., Покровская Н. В., Соколов Б.И., Титов В.О.</w:t>
            </w:r>
          </w:p>
        </w:tc>
        <w:tc>
          <w:tcPr>
            <w:tcW w:w="484" w:type="pct"/>
            <w:vAlign w:val="center"/>
          </w:tcPr>
          <w:p w14:paraId="7BADA844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631CB450" w14:textId="5E9285D5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69124DC7" w14:textId="5F3E4610" w:rsidTr="00396D98">
        <w:trPr>
          <w:jc w:val="center"/>
        </w:trPr>
        <w:tc>
          <w:tcPr>
            <w:tcW w:w="159" w:type="pct"/>
            <w:vAlign w:val="center"/>
          </w:tcPr>
          <w:p w14:paraId="5B972BAD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51737007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>38.04.08 Финансы и кредит</w:t>
            </w:r>
          </w:p>
          <w:p w14:paraId="549D90C3" w14:textId="77777777" w:rsidR="00396D98" w:rsidRPr="0010001A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10001A">
              <w:rPr>
                <w:rFonts w:ascii="Times New Roman" w:hAnsi="Times New Roman" w:cs="Times New Roman"/>
                <w:i/>
              </w:rPr>
              <w:lastRenderedPageBreak/>
              <w:t xml:space="preserve">«Управление рисками и страхование» </w:t>
            </w:r>
          </w:p>
        </w:tc>
        <w:tc>
          <w:tcPr>
            <w:tcW w:w="454" w:type="pct"/>
            <w:vAlign w:val="center"/>
          </w:tcPr>
          <w:p w14:paraId="3BC768F9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lastRenderedPageBreak/>
              <w:t>1 курс,</w:t>
            </w:r>
          </w:p>
          <w:p w14:paraId="6C12F40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</w:t>
            </w:r>
          </w:p>
          <w:p w14:paraId="2E283C4F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lastRenderedPageBreak/>
              <w:t>ВМ.5639</w:t>
            </w:r>
          </w:p>
          <w:p w14:paraId="589E6A1B" w14:textId="2591449B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/5639/1</w:t>
            </w:r>
          </w:p>
        </w:tc>
        <w:tc>
          <w:tcPr>
            <w:tcW w:w="411" w:type="pct"/>
            <w:vAlign w:val="center"/>
          </w:tcPr>
          <w:p w14:paraId="50596B9E" w14:textId="7065C864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1182762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(067387) Учебная   практика (научно-</w:t>
            </w:r>
            <w:r w:rsidRPr="006846F2">
              <w:rPr>
                <w:rFonts w:ascii="Times New Roman" w:hAnsi="Times New Roman" w:cs="Times New Roman"/>
              </w:rPr>
              <w:lastRenderedPageBreak/>
              <w:t>исследовательская практика)</w:t>
            </w:r>
          </w:p>
        </w:tc>
        <w:tc>
          <w:tcPr>
            <w:tcW w:w="1730" w:type="pct"/>
            <w:vAlign w:val="center"/>
          </w:tcPr>
          <w:p w14:paraId="54FA686A" w14:textId="739EB5C2" w:rsidR="00396D98" w:rsidRPr="006846F2" w:rsidRDefault="00396D98" w:rsidP="00396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Белозеров С.А., Калайда С.А., Кузнецова Н.П., Кумачева С.Ш., Медяник О.В., Писаренко Ж.</w:t>
            </w:r>
            <w:r w:rsidRPr="00A06B4A">
              <w:rPr>
                <w:rFonts w:ascii="Times New Roman" w:hAnsi="Times New Roman" w:cs="Times New Roman"/>
                <w:bCs/>
              </w:rPr>
              <w:t xml:space="preserve">В., </w:t>
            </w:r>
            <w:r w:rsidRPr="00A06B4A">
              <w:rPr>
                <w:rFonts w:ascii="Times New Roman" w:hAnsi="Times New Roman" w:cs="Times New Roman"/>
                <w:bCs/>
              </w:rPr>
              <w:lastRenderedPageBreak/>
              <w:t>Соколовская Е.</w:t>
            </w:r>
          </w:p>
        </w:tc>
        <w:tc>
          <w:tcPr>
            <w:tcW w:w="484" w:type="pct"/>
            <w:vAlign w:val="center"/>
          </w:tcPr>
          <w:p w14:paraId="7312CE51" w14:textId="4E54EBC3" w:rsidR="00396D98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23897">
              <w:rPr>
                <w:rFonts w:ascii="Times New Roman" w:hAnsi="Times New Roman"/>
              </w:rPr>
              <w:lastRenderedPageBreak/>
              <w:t>СПбГУ</w:t>
            </w:r>
          </w:p>
        </w:tc>
      </w:tr>
      <w:tr w:rsidR="00396D98" w:rsidRPr="00FB52CD" w14:paraId="26825757" w14:textId="3381F8F4" w:rsidTr="00396D98">
        <w:trPr>
          <w:jc w:val="center"/>
        </w:trPr>
        <w:tc>
          <w:tcPr>
            <w:tcW w:w="159" w:type="pct"/>
            <w:vAlign w:val="center"/>
          </w:tcPr>
          <w:p w14:paraId="7E3EABB9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454ECFA5" w14:textId="77777777" w:rsidR="00396D98" w:rsidRPr="0010001A" w:rsidRDefault="00396D98" w:rsidP="00396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7B80B518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2 курс</w:t>
            </w:r>
          </w:p>
          <w:p w14:paraId="13B056DA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  <w:b/>
              </w:rPr>
              <w:t>4 семестр ВМ.5639</w:t>
            </w:r>
          </w:p>
          <w:p w14:paraId="6F00A9DB" w14:textId="54F7547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/5639/1</w:t>
            </w:r>
          </w:p>
        </w:tc>
        <w:tc>
          <w:tcPr>
            <w:tcW w:w="411" w:type="pct"/>
            <w:vAlign w:val="center"/>
          </w:tcPr>
          <w:p w14:paraId="01B758D5" w14:textId="12DA4648" w:rsidR="00396D98" w:rsidRPr="006846F2" w:rsidRDefault="00396D98" w:rsidP="00396D98">
            <w:pPr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7.05.2024</w:t>
            </w:r>
          </w:p>
        </w:tc>
        <w:tc>
          <w:tcPr>
            <w:tcW w:w="912" w:type="pct"/>
            <w:vAlign w:val="center"/>
          </w:tcPr>
          <w:p w14:paraId="71D78E6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(065387) Учебная практика (научно-исследовательская практика)</w:t>
            </w:r>
          </w:p>
        </w:tc>
        <w:tc>
          <w:tcPr>
            <w:tcW w:w="1730" w:type="pct"/>
            <w:vAlign w:val="center"/>
          </w:tcPr>
          <w:p w14:paraId="757E4FD8" w14:textId="340C6CFC" w:rsidR="00396D98" w:rsidRPr="006846F2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Белозеров С.А., Калайда С.А., Кумачева С.Ш., Писаренко Ж.</w:t>
            </w:r>
            <w:r w:rsidRPr="00A06B4A">
              <w:rPr>
                <w:rFonts w:ascii="Times New Roman" w:hAnsi="Times New Roman" w:cs="Times New Roman"/>
                <w:bCs/>
              </w:rPr>
              <w:t>В., Соколовская Е.</w:t>
            </w:r>
          </w:p>
        </w:tc>
        <w:tc>
          <w:tcPr>
            <w:tcW w:w="484" w:type="pct"/>
            <w:vAlign w:val="center"/>
          </w:tcPr>
          <w:p w14:paraId="1C38887A" w14:textId="2AE57653" w:rsidR="00396D98" w:rsidRDefault="00396D98" w:rsidP="00396D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897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41D9683F" w14:textId="3FD87002" w:rsidTr="00396D98">
        <w:trPr>
          <w:jc w:val="center"/>
        </w:trPr>
        <w:tc>
          <w:tcPr>
            <w:tcW w:w="159" w:type="pct"/>
            <w:vAlign w:val="center"/>
          </w:tcPr>
          <w:p w14:paraId="715D6019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263C8177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Merge/>
            <w:vAlign w:val="center"/>
          </w:tcPr>
          <w:p w14:paraId="7A3F78BC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Align w:val="center"/>
          </w:tcPr>
          <w:p w14:paraId="1B2ADBEA" w14:textId="1D48C706" w:rsidR="00396D98" w:rsidRPr="00197ECA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749A1936" w14:textId="2F2DAAEA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vAlign w:val="center"/>
          </w:tcPr>
          <w:p w14:paraId="56C633B6" w14:textId="77777777" w:rsidR="00396D98" w:rsidRPr="006846F2" w:rsidRDefault="00396D98" w:rsidP="00396D9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6846F2">
              <w:rPr>
                <w:b/>
                <w:sz w:val="22"/>
                <w:szCs w:val="22"/>
              </w:rPr>
              <w:t xml:space="preserve">(067394) </w:t>
            </w:r>
            <w:r w:rsidRPr="006846F2">
              <w:rPr>
                <w:rFonts w:eastAsiaTheme="minorHAnsi"/>
                <w:b/>
                <w:sz w:val="22"/>
                <w:szCs w:val="22"/>
                <w:lang w:eastAsia="en-US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0CBABA24" w14:textId="46994D60" w:rsidR="00396D98" w:rsidRPr="00A06B4A" w:rsidRDefault="00396D98" w:rsidP="00396D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06B4A">
              <w:rPr>
                <w:rFonts w:ascii="Times New Roman" w:hAnsi="Times New Roman" w:cs="Times New Roman"/>
                <w:b/>
                <w:bCs/>
              </w:rPr>
              <w:t>Белозеров С.А., Калайда С.А., Кумачева С.Ш., Писаренко Ж.В., Соколовская Е.</w:t>
            </w:r>
          </w:p>
        </w:tc>
        <w:tc>
          <w:tcPr>
            <w:tcW w:w="484" w:type="pct"/>
            <w:vAlign w:val="center"/>
          </w:tcPr>
          <w:p w14:paraId="084E7C45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6D4DE5B3" w14:textId="2736A596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  <w:tr w:rsidR="00396D98" w:rsidRPr="00FB52CD" w14:paraId="76F90BE4" w14:textId="6071F039" w:rsidTr="00396D98">
        <w:trPr>
          <w:jc w:val="center"/>
        </w:trPr>
        <w:tc>
          <w:tcPr>
            <w:tcW w:w="159" w:type="pct"/>
            <w:vAlign w:val="center"/>
          </w:tcPr>
          <w:p w14:paraId="4C811A5E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0FDD6E0E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10001A">
              <w:rPr>
                <w:rFonts w:ascii="Times New Roman" w:hAnsi="Times New Roman" w:cs="Times New Roman"/>
              </w:rPr>
              <w:t xml:space="preserve">38.04.08 Финансы и кредит </w:t>
            </w:r>
            <w:r w:rsidRPr="00595343">
              <w:rPr>
                <w:rFonts w:ascii="Times New Roman" w:hAnsi="Times New Roman" w:cs="Times New Roman"/>
                <w:i/>
              </w:rPr>
              <w:t>«Финансовая экономика»</w:t>
            </w:r>
          </w:p>
        </w:tc>
        <w:tc>
          <w:tcPr>
            <w:tcW w:w="454" w:type="pct"/>
            <w:vAlign w:val="center"/>
          </w:tcPr>
          <w:p w14:paraId="3CD3C3C3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1 курс,</w:t>
            </w:r>
          </w:p>
          <w:p w14:paraId="2309DDE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 семестр</w:t>
            </w:r>
          </w:p>
          <w:p w14:paraId="4C933E3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ВМ.5877</w:t>
            </w:r>
          </w:p>
          <w:p w14:paraId="47C58BA8" w14:textId="6BC1FA1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846F2">
              <w:rPr>
                <w:rFonts w:ascii="Times New Roman" w:hAnsi="Times New Roman" w:cs="Times New Roman"/>
              </w:rPr>
              <w:t>/5877/1</w:t>
            </w:r>
          </w:p>
        </w:tc>
        <w:tc>
          <w:tcPr>
            <w:tcW w:w="411" w:type="pct"/>
            <w:vAlign w:val="center"/>
          </w:tcPr>
          <w:p w14:paraId="008B8C2B" w14:textId="0A158453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29.05.2024</w:t>
            </w:r>
          </w:p>
        </w:tc>
        <w:tc>
          <w:tcPr>
            <w:tcW w:w="912" w:type="pct"/>
            <w:vAlign w:val="center"/>
          </w:tcPr>
          <w:p w14:paraId="048D02D3" w14:textId="77777777" w:rsidR="00396D98" w:rsidRPr="006846F2" w:rsidRDefault="00396D98" w:rsidP="00396D98">
            <w:pPr>
              <w:pStyle w:val="a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46F2">
              <w:rPr>
                <w:rFonts w:eastAsiaTheme="minorHAnsi"/>
                <w:sz w:val="22"/>
                <w:szCs w:val="22"/>
                <w:lang w:eastAsia="en-US"/>
              </w:rPr>
              <w:t>(067477) Учебная практика (научно-исследовательская практика)</w:t>
            </w:r>
          </w:p>
        </w:tc>
        <w:tc>
          <w:tcPr>
            <w:tcW w:w="1730" w:type="pct"/>
            <w:vAlign w:val="center"/>
          </w:tcPr>
          <w:p w14:paraId="30B20AC8" w14:textId="0E496FE4" w:rsidR="00396D98" w:rsidRPr="006846F2" w:rsidRDefault="00396D98" w:rsidP="00BE64B8">
            <w:pPr>
              <w:pStyle w:val="ab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</w:rPr>
              <w:t>Воронова Н.</w:t>
            </w:r>
            <w:r w:rsidRPr="001A6C27">
              <w:rPr>
                <w:color w:val="000000"/>
              </w:rPr>
              <w:t>С., Иванов В.В., Казанский А.В., Кащеева Е.А., Ковалев В.</w:t>
            </w:r>
            <w:r>
              <w:rPr>
                <w:color w:val="000000"/>
              </w:rPr>
              <w:t>В., Львова Н.А., Покровская Н.В., Соколов Б.И., Титов В.</w:t>
            </w:r>
            <w:r w:rsidRPr="001A6C27">
              <w:rPr>
                <w:color w:val="000000"/>
              </w:rPr>
              <w:t>О.</w:t>
            </w:r>
          </w:p>
        </w:tc>
        <w:tc>
          <w:tcPr>
            <w:tcW w:w="484" w:type="pct"/>
            <w:vAlign w:val="center"/>
          </w:tcPr>
          <w:p w14:paraId="0E199FA4" w14:textId="09A12378" w:rsidR="00396D98" w:rsidRDefault="00396D98" w:rsidP="00396D98">
            <w:pPr>
              <w:pStyle w:val="ab"/>
              <w:jc w:val="center"/>
              <w:rPr>
                <w:color w:val="000000"/>
              </w:rPr>
            </w:pPr>
            <w:r w:rsidRPr="005F6FB5">
              <w:t>СПбГУ</w:t>
            </w:r>
          </w:p>
        </w:tc>
      </w:tr>
      <w:tr w:rsidR="00396D98" w:rsidRPr="00FB52CD" w14:paraId="5B6F5EEB" w14:textId="080DFD65" w:rsidTr="00396D98">
        <w:trPr>
          <w:jc w:val="center"/>
        </w:trPr>
        <w:tc>
          <w:tcPr>
            <w:tcW w:w="159" w:type="pct"/>
            <w:vAlign w:val="center"/>
          </w:tcPr>
          <w:p w14:paraId="1BDBDE2D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5CE7333F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7D44B843" w14:textId="22CE72C5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 xml:space="preserve"> курс,</w:t>
            </w:r>
          </w:p>
          <w:p w14:paraId="505DE1DE" w14:textId="0C94F6EE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 xml:space="preserve"> семестр</w:t>
            </w:r>
          </w:p>
          <w:p w14:paraId="3CAEE17B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ВМ.5877</w:t>
            </w:r>
          </w:p>
          <w:p w14:paraId="2CA5DBFE" w14:textId="1A9CCE59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/5877/1</w:t>
            </w:r>
          </w:p>
        </w:tc>
        <w:tc>
          <w:tcPr>
            <w:tcW w:w="411" w:type="pct"/>
            <w:vAlign w:val="center"/>
          </w:tcPr>
          <w:p w14:paraId="71F56C86" w14:textId="0127ADE4" w:rsidR="00396D98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07.05.2024</w:t>
            </w:r>
          </w:p>
        </w:tc>
        <w:tc>
          <w:tcPr>
            <w:tcW w:w="912" w:type="pct"/>
            <w:vAlign w:val="center"/>
          </w:tcPr>
          <w:p w14:paraId="6F5134EE" w14:textId="6CF13D43" w:rsidR="00396D98" w:rsidRPr="006846F2" w:rsidRDefault="00396D98" w:rsidP="00396D98">
            <w:pPr>
              <w:pStyle w:val="a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46F2">
              <w:rPr>
                <w:rFonts w:eastAsiaTheme="minorHAnsi"/>
                <w:sz w:val="22"/>
                <w:szCs w:val="22"/>
                <w:lang w:eastAsia="en-US"/>
              </w:rPr>
              <w:t>(067477) Учебная практика (научно-исследовательская практика)</w:t>
            </w:r>
          </w:p>
        </w:tc>
        <w:tc>
          <w:tcPr>
            <w:tcW w:w="1730" w:type="pct"/>
            <w:vAlign w:val="center"/>
          </w:tcPr>
          <w:p w14:paraId="1968902A" w14:textId="6F67D487" w:rsidR="00396D98" w:rsidRDefault="00396D98" w:rsidP="00BE64B8">
            <w:pPr>
              <w:pStyle w:val="ab"/>
              <w:jc w:val="both"/>
              <w:rPr>
                <w:color w:val="000000"/>
              </w:rPr>
            </w:pPr>
            <w:r>
              <w:rPr>
                <w:color w:val="000000"/>
              </w:rPr>
              <w:t>Воронова Н.</w:t>
            </w:r>
            <w:r w:rsidRPr="001A6C27">
              <w:rPr>
                <w:color w:val="000000"/>
              </w:rPr>
              <w:t>С., Иванов В.В., Казанский А.В., Ковалев В.</w:t>
            </w:r>
            <w:r>
              <w:rPr>
                <w:color w:val="000000"/>
              </w:rPr>
              <w:t>В., Львова Н.А., Покровская Н.В., Титов В.</w:t>
            </w:r>
            <w:r w:rsidRPr="001A6C27">
              <w:rPr>
                <w:color w:val="000000"/>
              </w:rPr>
              <w:t>О.</w:t>
            </w:r>
          </w:p>
        </w:tc>
        <w:tc>
          <w:tcPr>
            <w:tcW w:w="484" w:type="pct"/>
            <w:vAlign w:val="center"/>
          </w:tcPr>
          <w:p w14:paraId="1BBEC29E" w14:textId="05DA7A27" w:rsidR="00396D98" w:rsidRDefault="00396D98" w:rsidP="00396D98">
            <w:pPr>
              <w:pStyle w:val="ab"/>
              <w:jc w:val="center"/>
              <w:rPr>
                <w:color w:val="000000"/>
              </w:rPr>
            </w:pPr>
            <w:r w:rsidRPr="005F6FB5">
              <w:t>СПбГУ</w:t>
            </w:r>
          </w:p>
        </w:tc>
      </w:tr>
      <w:tr w:rsidR="00396D98" w:rsidRPr="00FB52CD" w14:paraId="549F22DE" w14:textId="003CE059" w:rsidTr="00396D98">
        <w:trPr>
          <w:jc w:val="center"/>
        </w:trPr>
        <w:tc>
          <w:tcPr>
            <w:tcW w:w="159" w:type="pct"/>
            <w:vAlign w:val="center"/>
          </w:tcPr>
          <w:p w14:paraId="62FC9E45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1050BA33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3988C914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 xml:space="preserve"> курс,</w:t>
            </w:r>
          </w:p>
          <w:p w14:paraId="4F96E9A5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 xml:space="preserve"> семестр</w:t>
            </w:r>
          </w:p>
          <w:p w14:paraId="6B8E2F90" w14:textId="77777777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6846F2">
              <w:rPr>
                <w:rFonts w:ascii="Times New Roman" w:hAnsi="Times New Roman" w:cs="Times New Roman"/>
              </w:rPr>
              <w:t>ВМ.5877</w:t>
            </w:r>
          </w:p>
          <w:p w14:paraId="0403F70B" w14:textId="48C3923C" w:rsidR="00396D98" w:rsidRPr="00E973C5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6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846F2">
              <w:rPr>
                <w:rFonts w:ascii="Times New Roman" w:hAnsi="Times New Roman" w:cs="Times New Roman"/>
              </w:rPr>
              <w:t>/5877/1</w:t>
            </w:r>
          </w:p>
        </w:tc>
        <w:tc>
          <w:tcPr>
            <w:tcW w:w="411" w:type="pct"/>
            <w:vAlign w:val="center"/>
          </w:tcPr>
          <w:p w14:paraId="27292389" w14:textId="11CDE96E" w:rsidR="00396D98" w:rsidRPr="003C5D14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846F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Pr="006846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07.05.2024</w:t>
            </w:r>
          </w:p>
        </w:tc>
        <w:tc>
          <w:tcPr>
            <w:tcW w:w="912" w:type="pct"/>
            <w:vAlign w:val="bottom"/>
          </w:tcPr>
          <w:p w14:paraId="7044FDA2" w14:textId="701BA7D0" w:rsidR="00396D98" w:rsidRPr="00E973C5" w:rsidRDefault="00396D98" w:rsidP="00396D98">
            <w:pPr>
              <w:pStyle w:val="ab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E973C5">
              <w:rPr>
                <w:rFonts w:eastAsiaTheme="minorHAnsi"/>
                <w:sz w:val="22"/>
                <w:szCs w:val="22"/>
                <w:lang w:eastAsia="en-US"/>
              </w:rPr>
              <w:t>067490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E973C5">
              <w:rPr>
                <w:rFonts w:eastAsiaTheme="minorHAnsi"/>
                <w:sz w:val="22"/>
                <w:szCs w:val="22"/>
                <w:lang w:eastAsia="en-US"/>
              </w:rPr>
              <w:t xml:space="preserve"> Учебная практика (научно-исследовательская работа). Институты финансовой информации и финансовое консультирование</w:t>
            </w:r>
          </w:p>
        </w:tc>
        <w:tc>
          <w:tcPr>
            <w:tcW w:w="1730" w:type="pct"/>
            <w:vAlign w:val="center"/>
          </w:tcPr>
          <w:p w14:paraId="21C318E7" w14:textId="295143F9" w:rsidR="00396D98" w:rsidRPr="00E973C5" w:rsidRDefault="00396D98" w:rsidP="00396D98">
            <w:pPr>
              <w:jc w:val="both"/>
              <w:rPr>
                <w:rFonts w:ascii="Times New Roman" w:hAnsi="Times New Roman" w:cs="Times New Roman"/>
              </w:rPr>
            </w:pPr>
            <w:r w:rsidRPr="00E973C5">
              <w:rPr>
                <w:rFonts w:ascii="Times New Roman" w:hAnsi="Times New Roman" w:cs="Times New Roman"/>
              </w:rPr>
              <w:t>Соколов Б. И.</w:t>
            </w:r>
          </w:p>
        </w:tc>
        <w:tc>
          <w:tcPr>
            <w:tcW w:w="484" w:type="pct"/>
            <w:vAlign w:val="center"/>
          </w:tcPr>
          <w:p w14:paraId="3A776B9B" w14:textId="7F3F20B8" w:rsidR="00396D98" w:rsidRPr="00E973C5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3702E0">
              <w:rPr>
                <w:rFonts w:ascii="Times New Roman" w:hAnsi="Times New Roman"/>
              </w:rPr>
              <w:t>СПбГУ</w:t>
            </w:r>
          </w:p>
        </w:tc>
      </w:tr>
      <w:tr w:rsidR="00396D98" w:rsidRPr="00FB52CD" w14:paraId="59094A50" w14:textId="1267F8C6" w:rsidTr="00396D98">
        <w:trPr>
          <w:jc w:val="center"/>
        </w:trPr>
        <w:tc>
          <w:tcPr>
            <w:tcW w:w="159" w:type="pct"/>
            <w:vAlign w:val="center"/>
          </w:tcPr>
          <w:p w14:paraId="4B4A2A41" w14:textId="77777777" w:rsidR="00396D98" w:rsidRPr="0010001A" w:rsidRDefault="00396D98" w:rsidP="00396D98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vAlign w:val="center"/>
          </w:tcPr>
          <w:p w14:paraId="7743E656" w14:textId="77777777" w:rsidR="00396D98" w:rsidRPr="0010001A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15FE11C8" w14:textId="77777777" w:rsidR="00396D98" w:rsidRPr="00E973C5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3C5">
              <w:rPr>
                <w:rFonts w:ascii="Times New Roman" w:hAnsi="Times New Roman" w:cs="Times New Roman"/>
                <w:b/>
              </w:rPr>
              <w:t>2 курс,</w:t>
            </w:r>
          </w:p>
          <w:p w14:paraId="4EFCDF5A" w14:textId="77777777" w:rsidR="00396D98" w:rsidRPr="00E973C5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3C5">
              <w:rPr>
                <w:rFonts w:ascii="Times New Roman" w:hAnsi="Times New Roman" w:cs="Times New Roman"/>
                <w:b/>
              </w:rPr>
              <w:t>4 семестр</w:t>
            </w:r>
          </w:p>
          <w:p w14:paraId="5611544A" w14:textId="77777777" w:rsidR="00396D98" w:rsidRPr="00E973C5" w:rsidRDefault="00396D98" w:rsidP="00396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3C5">
              <w:rPr>
                <w:rFonts w:ascii="Times New Roman" w:hAnsi="Times New Roman" w:cs="Times New Roman"/>
                <w:b/>
              </w:rPr>
              <w:t>ВМ.5877</w:t>
            </w:r>
          </w:p>
          <w:p w14:paraId="02E87293" w14:textId="71DB777E" w:rsidR="00396D98" w:rsidRPr="006846F2" w:rsidRDefault="00396D98" w:rsidP="00396D98">
            <w:pPr>
              <w:jc w:val="center"/>
              <w:rPr>
                <w:rFonts w:ascii="Times New Roman" w:hAnsi="Times New Roman" w:cs="Times New Roman"/>
              </w:rPr>
            </w:pPr>
            <w:r w:rsidRPr="00E973C5">
              <w:rPr>
                <w:rFonts w:ascii="Times New Roman" w:hAnsi="Times New Roman" w:cs="Times New Roman"/>
                <w:b/>
              </w:rPr>
              <w:t>22/5877/1</w:t>
            </w:r>
          </w:p>
        </w:tc>
        <w:tc>
          <w:tcPr>
            <w:tcW w:w="411" w:type="pct"/>
            <w:vAlign w:val="center"/>
          </w:tcPr>
          <w:p w14:paraId="2A80124C" w14:textId="7462B7BD" w:rsidR="00396D98" w:rsidRPr="00136E28" w:rsidRDefault="00396D98" w:rsidP="00136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D14">
              <w:rPr>
                <w:rFonts w:ascii="Times New Roman" w:hAnsi="Times New Roman" w:cs="Times New Roman"/>
                <w:b/>
              </w:rPr>
              <w:t>12.02.2024-</w:t>
            </w:r>
            <w:r w:rsidR="00136E28">
              <w:rPr>
                <w:rFonts w:ascii="Times New Roman" w:hAnsi="Times New Roman" w:cs="Times New Roman"/>
                <w:b/>
              </w:rPr>
              <w:t>22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136E28">
              <w:rPr>
                <w:rFonts w:ascii="Times New Roman" w:hAnsi="Times New Roman" w:cs="Times New Roman"/>
                <w:b/>
              </w:rPr>
              <w:t>3</w:t>
            </w:r>
            <w:r w:rsidRPr="006846F2">
              <w:rPr>
                <w:rFonts w:ascii="Times New Roman" w:hAnsi="Times New Roman" w:cs="Times New Roman"/>
                <w:b/>
              </w:rPr>
              <w:t>.</w:t>
            </w:r>
            <w:r w:rsidRPr="006846F2">
              <w:rPr>
                <w:rFonts w:ascii="Times New Roman" w:hAnsi="Times New Roman" w:cs="Times New Roman"/>
                <w:b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2" w:type="pct"/>
            <w:vAlign w:val="center"/>
          </w:tcPr>
          <w:p w14:paraId="0E4ABD7D" w14:textId="42096B67" w:rsidR="00396D98" w:rsidRPr="00E973C5" w:rsidRDefault="00396D98" w:rsidP="00396D98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E973C5">
              <w:rPr>
                <w:b/>
                <w:color w:val="000000"/>
                <w:sz w:val="22"/>
                <w:szCs w:val="22"/>
              </w:rPr>
              <w:t>(067489) Производственная практика (практика по профилю профессиональной деятельности)</w:t>
            </w:r>
          </w:p>
        </w:tc>
        <w:tc>
          <w:tcPr>
            <w:tcW w:w="1730" w:type="pct"/>
            <w:vAlign w:val="center"/>
          </w:tcPr>
          <w:p w14:paraId="645420A7" w14:textId="5AB58CD6" w:rsidR="00396D98" w:rsidRPr="00E973C5" w:rsidRDefault="00396D98" w:rsidP="00BE64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73C5">
              <w:rPr>
                <w:rFonts w:ascii="Times New Roman" w:hAnsi="Times New Roman" w:cs="Times New Roman"/>
                <w:b/>
                <w:color w:val="000000"/>
              </w:rPr>
              <w:t>Воронова Н.С., Иванов В.В., Казанский А.В., Ковалев В.В., Львова Н.А., Покровская Н.В., Титов В.О.</w:t>
            </w:r>
          </w:p>
        </w:tc>
        <w:tc>
          <w:tcPr>
            <w:tcW w:w="484" w:type="pct"/>
            <w:vAlign w:val="center"/>
          </w:tcPr>
          <w:p w14:paraId="0D01F337" w14:textId="77777777" w:rsid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>СПбГУ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39BF6F2A" w14:textId="53B79D93" w:rsidR="00396D98" w:rsidRPr="00396D98" w:rsidRDefault="00396D98" w:rsidP="00396D98">
            <w:pPr>
              <w:ind w:left="-161"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1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рганизации-партнеры,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</w:p>
        </w:tc>
      </w:tr>
    </w:tbl>
    <w:p w14:paraId="252C01B6" w14:textId="38A8F9E2" w:rsidR="00E66ECE" w:rsidRDefault="00E66ECE" w:rsidP="00396D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66ECE" w:rsidSect="00BC5E54">
      <w:headerReference w:type="default" r:id="rId8"/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1A90" w14:textId="77777777" w:rsidR="00A72D1A" w:rsidRDefault="00A72D1A" w:rsidP="005845E5">
      <w:pPr>
        <w:spacing w:after="0" w:line="240" w:lineRule="auto"/>
      </w:pPr>
      <w:r>
        <w:separator/>
      </w:r>
    </w:p>
  </w:endnote>
  <w:endnote w:type="continuationSeparator" w:id="0">
    <w:p w14:paraId="765ED5F0" w14:textId="77777777" w:rsidR="00A72D1A" w:rsidRDefault="00A72D1A" w:rsidP="005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FEA0" w14:textId="77777777" w:rsidR="00A72D1A" w:rsidRDefault="00A72D1A" w:rsidP="005845E5">
      <w:pPr>
        <w:spacing w:after="0" w:line="240" w:lineRule="auto"/>
      </w:pPr>
      <w:r>
        <w:separator/>
      </w:r>
    </w:p>
  </w:footnote>
  <w:footnote w:type="continuationSeparator" w:id="0">
    <w:p w14:paraId="63837047" w14:textId="77777777" w:rsidR="00A72D1A" w:rsidRDefault="00A72D1A" w:rsidP="0058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023778"/>
      <w:docPartObj>
        <w:docPartGallery w:val="Page Numbers (Top of Page)"/>
        <w:docPartUnique/>
      </w:docPartObj>
    </w:sdtPr>
    <w:sdtEndPr/>
    <w:sdtContent>
      <w:p w14:paraId="56D294F1" w14:textId="5F7EE47E" w:rsidR="00396D98" w:rsidRDefault="00396D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8DD">
          <w:rPr>
            <w:noProof/>
          </w:rPr>
          <w:t>2</w:t>
        </w:r>
        <w:r>
          <w:fldChar w:fldCharType="end"/>
        </w:r>
      </w:p>
    </w:sdtContent>
  </w:sdt>
  <w:p w14:paraId="67A8D1B7" w14:textId="77777777" w:rsidR="00396D98" w:rsidRDefault="00396D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A5A"/>
    <w:multiLevelType w:val="hybridMultilevel"/>
    <w:tmpl w:val="3284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B4211"/>
    <w:multiLevelType w:val="hybridMultilevel"/>
    <w:tmpl w:val="A0EC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3712"/>
    <w:multiLevelType w:val="hybridMultilevel"/>
    <w:tmpl w:val="E436A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DF5478"/>
    <w:multiLevelType w:val="hybridMultilevel"/>
    <w:tmpl w:val="ABC8C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668C3"/>
    <w:multiLevelType w:val="hybridMultilevel"/>
    <w:tmpl w:val="61BA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05"/>
    <w:rsid w:val="000003A5"/>
    <w:rsid w:val="00001BD8"/>
    <w:rsid w:val="0000334D"/>
    <w:rsid w:val="000041AF"/>
    <w:rsid w:val="000041C6"/>
    <w:rsid w:val="0000505B"/>
    <w:rsid w:val="00005E40"/>
    <w:rsid w:val="000072B3"/>
    <w:rsid w:val="00007DD9"/>
    <w:rsid w:val="00011B2F"/>
    <w:rsid w:val="000131CB"/>
    <w:rsid w:val="00016172"/>
    <w:rsid w:val="0002012F"/>
    <w:rsid w:val="000249FD"/>
    <w:rsid w:val="00027F3E"/>
    <w:rsid w:val="00030B1C"/>
    <w:rsid w:val="00031DBD"/>
    <w:rsid w:val="00032109"/>
    <w:rsid w:val="0004009D"/>
    <w:rsid w:val="00040F05"/>
    <w:rsid w:val="00044F3B"/>
    <w:rsid w:val="00047336"/>
    <w:rsid w:val="00052033"/>
    <w:rsid w:val="000522F2"/>
    <w:rsid w:val="000525AE"/>
    <w:rsid w:val="0005282A"/>
    <w:rsid w:val="00052ABF"/>
    <w:rsid w:val="000534DE"/>
    <w:rsid w:val="00053897"/>
    <w:rsid w:val="000555AF"/>
    <w:rsid w:val="000576A2"/>
    <w:rsid w:val="00060A0A"/>
    <w:rsid w:val="000610C8"/>
    <w:rsid w:val="00061920"/>
    <w:rsid w:val="000632C0"/>
    <w:rsid w:val="00063B91"/>
    <w:rsid w:val="0006431D"/>
    <w:rsid w:val="00064940"/>
    <w:rsid w:val="00065684"/>
    <w:rsid w:val="000659BD"/>
    <w:rsid w:val="0006643F"/>
    <w:rsid w:val="0007024A"/>
    <w:rsid w:val="00070ACD"/>
    <w:rsid w:val="0007222A"/>
    <w:rsid w:val="0007368D"/>
    <w:rsid w:val="00077B0C"/>
    <w:rsid w:val="000804EB"/>
    <w:rsid w:val="00084263"/>
    <w:rsid w:val="00085021"/>
    <w:rsid w:val="000857D8"/>
    <w:rsid w:val="00085E9B"/>
    <w:rsid w:val="00090C0A"/>
    <w:rsid w:val="00093BF2"/>
    <w:rsid w:val="000943D0"/>
    <w:rsid w:val="00094768"/>
    <w:rsid w:val="00094B3E"/>
    <w:rsid w:val="000958DD"/>
    <w:rsid w:val="00096348"/>
    <w:rsid w:val="00097FE7"/>
    <w:rsid w:val="000A6843"/>
    <w:rsid w:val="000A77D3"/>
    <w:rsid w:val="000A7F76"/>
    <w:rsid w:val="000B24B6"/>
    <w:rsid w:val="000B2764"/>
    <w:rsid w:val="000B3FF2"/>
    <w:rsid w:val="000B6EEA"/>
    <w:rsid w:val="000B7E9D"/>
    <w:rsid w:val="000C1654"/>
    <w:rsid w:val="000C55C7"/>
    <w:rsid w:val="000C60B3"/>
    <w:rsid w:val="000D11F1"/>
    <w:rsid w:val="000D2197"/>
    <w:rsid w:val="000D61CD"/>
    <w:rsid w:val="000D7831"/>
    <w:rsid w:val="000E0C11"/>
    <w:rsid w:val="000E0E1A"/>
    <w:rsid w:val="000E2C1B"/>
    <w:rsid w:val="000E4A72"/>
    <w:rsid w:val="000E5922"/>
    <w:rsid w:val="000E687D"/>
    <w:rsid w:val="000F01B6"/>
    <w:rsid w:val="000F40E5"/>
    <w:rsid w:val="000F57AC"/>
    <w:rsid w:val="000F6DE2"/>
    <w:rsid w:val="0010001A"/>
    <w:rsid w:val="001012E2"/>
    <w:rsid w:val="001020F8"/>
    <w:rsid w:val="001034A7"/>
    <w:rsid w:val="00103F63"/>
    <w:rsid w:val="00105866"/>
    <w:rsid w:val="001100E5"/>
    <w:rsid w:val="001102F2"/>
    <w:rsid w:val="001125B6"/>
    <w:rsid w:val="00116995"/>
    <w:rsid w:val="001169D0"/>
    <w:rsid w:val="00117E6A"/>
    <w:rsid w:val="001237C7"/>
    <w:rsid w:val="001243C4"/>
    <w:rsid w:val="0013175F"/>
    <w:rsid w:val="00132FCE"/>
    <w:rsid w:val="001346A6"/>
    <w:rsid w:val="001348C5"/>
    <w:rsid w:val="00136E28"/>
    <w:rsid w:val="00136E31"/>
    <w:rsid w:val="00137A0E"/>
    <w:rsid w:val="0014079D"/>
    <w:rsid w:val="00143750"/>
    <w:rsid w:val="00145B94"/>
    <w:rsid w:val="00146E7D"/>
    <w:rsid w:val="001501FC"/>
    <w:rsid w:val="00150221"/>
    <w:rsid w:val="00154BE5"/>
    <w:rsid w:val="001601C2"/>
    <w:rsid w:val="00160A70"/>
    <w:rsid w:val="00160BA4"/>
    <w:rsid w:val="00161C5E"/>
    <w:rsid w:val="00161EC0"/>
    <w:rsid w:val="00164CAA"/>
    <w:rsid w:val="00165487"/>
    <w:rsid w:val="001700F7"/>
    <w:rsid w:val="00171676"/>
    <w:rsid w:val="00171B61"/>
    <w:rsid w:val="00174E0C"/>
    <w:rsid w:val="001775B2"/>
    <w:rsid w:val="00182459"/>
    <w:rsid w:val="001842DE"/>
    <w:rsid w:val="00192D39"/>
    <w:rsid w:val="001946FA"/>
    <w:rsid w:val="00195675"/>
    <w:rsid w:val="00197CAA"/>
    <w:rsid w:val="00197ECA"/>
    <w:rsid w:val="001A058C"/>
    <w:rsid w:val="001A0AAE"/>
    <w:rsid w:val="001A3717"/>
    <w:rsid w:val="001A4836"/>
    <w:rsid w:val="001A4DC0"/>
    <w:rsid w:val="001A4DE5"/>
    <w:rsid w:val="001B2D72"/>
    <w:rsid w:val="001B4F5F"/>
    <w:rsid w:val="001B558C"/>
    <w:rsid w:val="001C0534"/>
    <w:rsid w:val="001C3E59"/>
    <w:rsid w:val="001D0DAD"/>
    <w:rsid w:val="001D33A1"/>
    <w:rsid w:val="001D42B1"/>
    <w:rsid w:val="001E0CC8"/>
    <w:rsid w:val="001E26CA"/>
    <w:rsid w:val="001E3821"/>
    <w:rsid w:val="001E4DAA"/>
    <w:rsid w:val="001E5418"/>
    <w:rsid w:val="001E55E3"/>
    <w:rsid w:val="001E736C"/>
    <w:rsid w:val="001F1E02"/>
    <w:rsid w:val="001F6A21"/>
    <w:rsid w:val="001F7407"/>
    <w:rsid w:val="001F7A4A"/>
    <w:rsid w:val="00200269"/>
    <w:rsid w:val="00200667"/>
    <w:rsid w:val="00206B5D"/>
    <w:rsid w:val="0021171D"/>
    <w:rsid w:val="0021388C"/>
    <w:rsid w:val="00214BA0"/>
    <w:rsid w:val="0021562F"/>
    <w:rsid w:val="00216315"/>
    <w:rsid w:val="00220C96"/>
    <w:rsid w:val="00220D45"/>
    <w:rsid w:val="0022249E"/>
    <w:rsid w:val="00222734"/>
    <w:rsid w:val="002267E3"/>
    <w:rsid w:val="00227AD0"/>
    <w:rsid w:val="00227F40"/>
    <w:rsid w:val="00230328"/>
    <w:rsid w:val="00234194"/>
    <w:rsid w:val="002449AD"/>
    <w:rsid w:val="00247725"/>
    <w:rsid w:val="00247C7D"/>
    <w:rsid w:val="00253BE1"/>
    <w:rsid w:val="00255202"/>
    <w:rsid w:val="00256FE6"/>
    <w:rsid w:val="00257192"/>
    <w:rsid w:val="002607F2"/>
    <w:rsid w:val="00261AE6"/>
    <w:rsid w:val="00262082"/>
    <w:rsid w:val="00262B0F"/>
    <w:rsid w:val="002713F5"/>
    <w:rsid w:val="0027410E"/>
    <w:rsid w:val="00276867"/>
    <w:rsid w:val="00277C1C"/>
    <w:rsid w:val="00282DF0"/>
    <w:rsid w:val="00284E45"/>
    <w:rsid w:val="00286D53"/>
    <w:rsid w:val="00290421"/>
    <w:rsid w:val="00293167"/>
    <w:rsid w:val="00294C72"/>
    <w:rsid w:val="00294D8E"/>
    <w:rsid w:val="00295494"/>
    <w:rsid w:val="002966BB"/>
    <w:rsid w:val="00297D1E"/>
    <w:rsid w:val="002A357B"/>
    <w:rsid w:val="002A688F"/>
    <w:rsid w:val="002A73DF"/>
    <w:rsid w:val="002A769D"/>
    <w:rsid w:val="002B266E"/>
    <w:rsid w:val="002B2DD5"/>
    <w:rsid w:val="002B3077"/>
    <w:rsid w:val="002B3930"/>
    <w:rsid w:val="002B48D6"/>
    <w:rsid w:val="002C1663"/>
    <w:rsid w:val="002C49FA"/>
    <w:rsid w:val="002C4F86"/>
    <w:rsid w:val="002D01D3"/>
    <w:rsid w:val="002D1FC5"/>
    <w:rsid w:val="002D32AC"/>
    <w:rsid w:val="002D36B4"/>
    <w:rsid w:val="002D4303"/>
    <w:rsid w:val="002D660D"/>
    <w:rsid w:val="002D70EF"/>
    <w:rsid w:val="002E0986"/>
    <w:rsid w:val="002E11BF"/>
    <w:rsid w:val="002E5153"/>
    <w:rsid w:val="002E5F0B"/>
    <w:rsid w:val="002E619D"/>
    <w:rsid w:val="002F0860"/>
    <w:rsid w:val="002F12C9"/>
    <w:rsid w:val="002F6D64"/>
    <w:rsid w:val="002F794A"/>
    <w:rsid w:val="00302807"/>
    <w:rsid w:val="00304E5E"/>
    <w:rsid w:val="0030500E"/>
    <w:rsid w:val="00311572"/>
    <w:rsid w:val="00311EA5"/>
    <w:rsid w:val="003137DB"/>
    <w:rsid w:val="00313D22"/>
    <w:rsid w:val="003156D5"/>
    <w:rsid w:val="00320444"/>
    <w:rsid w:val="00320D5F"/>
    <w:rsid w:val="00321519"/>
    <w:rsid w:val="00322BD4"/>
    <w:rsid w:val="00323DAA"/>
    <w:rsid w:val="003249A5"/>
    <w:rsid w:val="003261D4"/>
    <w:rsid w:val="0033406F"/>
    <w:rsid w:val="00336F07"/>
    <w:rsid w:val="00346CC5"/>
    <w:rsid w:val="00350777"/>
    <w:rsid w:val="00350F70"/>
    <w:rsid w:val="003544E3"/>
    <w:rsid w:val="00357EA5"/>
    <w:rsid w:val="00357F04"/>
    <w:rsid w:val="00360844"/>
    <w:rsid w:val="0036480C"/>
    <w:rsid w:val="00364F11"/>
    <w:rsid w:val="0036619A"/>
    <w:rsid w:val="00370BA8"/>
    <w:rsid w:val="003732EB"/>
    <w:rsid w:val="0037410A"/>
    <w:rsid w:val="00380837"/>
    <w:rsid w:val="003818BB"/>
    <w:rsid w:val="00381F27"/>
    <w:rsid w:val="003822E3"/>
    <w:rsid w:val="00385FB5"/>
    <w:rsid w:val="00390B0B"/>
    <w:rsid w:val="003917E6"/>
    <w:rsid w:val="00392C64"/>
    <w:rsid w:val="00394D79"/>
    <w:rsid w:val="0039659F"/>
    <w:rsid w:val="00396D98"/>
    <w:rsid w:val="003A081C"/>
    <w:rsid w:val="003A1A0F"/>
    <w:rsid w:val="003A50A6"/>
    <w:rsid w:val="003A62B0"/>
    <w:rsid w:val="003A7F3F"/>
    <w:rsid w:val="003B0539"/>
    <w:rsid w:val="003B42A4"/>
    <w:rsid w:val="003B4D39"/>
    <w:rsid w:val="003C1A62"/>
    <w:rsid w:val="003C4BED"/>
    <w:rsid w:val="003C5D14"/>
    <w:rsid w:val="003C75DD"/>
    <w:rsid w:val="003C766A"/>
    <w:rsid w:val="003D0691"/>
    <w:rsid w:val="003D19B6"/>
    <w:rsid w:val="003D5A0D"/>
    <w:rsid w:val="003D6ABC"/>
    <w:rsid w:val="003D77D6"/>
    <w:rsid w:val="003E2B56"/>
    <w:rsid w:val="003E583B"/>
    <w:rsid w:val="003E784E"/>
    <w:rsid w:val="003F03AA"/>
    <w:rsid w:val="003F0455"/>
    <w:rsid w:val="003F0552"/>
    <w:rsid w:val="003F1952"/>
    <w:rsid w:val="003F276C"/>
    <w:rsid w:val="003F3B01"/>
    <w:rsid w:val="003F6539"/>
    <w:rsid w:val="003F7CDA"/>
    <w:rsid w:val="0040225C"/>
    <w:rsid w:val="00402E75"/>
    <w:rsid w:val="00403810"/>
    <w:rsid w:val="00403E00"/>
    <w:rsid w:val="00405F35"/>
    <w:rsid w:val="00406E2F"/>
    <w:rsid w:val="00410D71"/>
    <w:rsid w:val="0041441B"/>
    <w:rsid w:val="004148AD"/>
    <w:rsid w:val="00414C13"/>
    <w:rsid w:val="00415D75"/>
    <w:rsid w:val="004161B3"/>
    <w:rsid w:val="00416518"/>
    <w:rsid w:val="00416D14"/>
    <w:rsid w:val="00416E76"/>
    <w:rsid w:val="004202EA"/>
    <w:rsid w:val="0042238F"/>
    <w:rsid w:val="0042374C"/>
    <w:rsid w:val="004238F7"/>
    <w:rsid w:val="00424045"/>
    <w:rsid w:val="00424805"/>
    <w:rsid w:val="004254EF"/>
    <w:rsid w:val="00426036"/>
    <w:rsid w:val="00426DDF"/>
    <w:rsid w:val="00427521"/>
    <w:rsid w:val="004305B0"/>
    <w:rsid w:val="0043167A"/>
    <w:rsid w:val="00431E58"/>
    <w:rsid w:val="0043334B"/>
    <w:rsid w:val="004338CF"/>
    <w:rsid w:val="00434D08"/>
    <w:rsid w:val="00435D78"/>
    <w:rsid w:val="004417BD"/>
    <w:rsid w:val="00445531"/>
    <w:rsid w:val="0045000E"/>
    <w:rsid w:val="004515EC"/>
    <w:rsid w:val="0045366A"/>
    <w:rsid w:val="00455AA0"/>
    <w:rsid w:val="0046193C"/>
    <w:rsid w:val="004643C1"/>
    <w:rsid w:val="0046599F"/>
    <w:rsid w:val="0046680B"/>
    <w:rsid w:val="00467B2C"/>
    <w:rsid w:val="004717EF"/>
    <w:rsid w:val="00471D87"/>
    <w:rsid w:val="004728CA"/>
    <w:rsid w:val="00472CBA"/>
    <w:rsid w:val="004753D3"/>
    <w:rsid w:val="00475C4B"/>
    <w:rsid w:val="004770D5"/>
    <w:rsid w:val="0048054B"/>
    <w:rsid w:val="00482FB2"/>
    <w:rsid w:val="00483CE5"/>
    <w:rsid w:val="00486B4D"/>
    <w:rsid w:val="004903C6"/>
    <w:rsid w:val="00490EE6"/>
    <w:rsid w:val="00491527"/>
    <w:rsid w:val="004920A8"/>
    <w:rsid w:val="004928ED"/>
    <w:rsid w:val="0049344A"/>
    <w:rsid w:val="00495448"/>
    <w:rsid w:val="004961C8"/>
    <w:rsid w:val="004973B7"/>
    <w:rsid w:val="004A094F"/>
    <w:rsid w:val="004A22EA"/>
    <w:rsid w:val="004B2646"/>
    <w:rsid w:val="004B3803"/>
    <w:rsid w:val="004B5940"/>
    <w:rsid w:val="004C06D9"/>
    <w:rsid w:val="004C401B"/>
    <w:rsid w:val="004C4C74"/>
    <w:rsid w:val="004C5D10"/>
    <w:rsid w:val="004C5F1D"/>
    <w:rsid w:val="004D065F"/>
    <w:rsid w:val="004D0CEA"/>
    <w:rsid w:val="004D1278"/>
    <w:rsid w:val="004D1863"/>
    <w:rsid w:val="004D1993"/>
    <w:rsid w:val="004D33C4"/>
    <w:rsid w:val="004D47B3"/>
    <w:rsid w:val="004D4940"/>
    <w:rsid w:val="004E3EF1"/>
    <w:rsid w:val="004E5800"/>
    <w:rsid w:val="004F1A6A"/>
    <w:rsid w:val="004F3A01"/>
    <w:rsid w:val="004F4418"/>
    <w:rsid w:val="004F7B06"/>
    <w:rsid w:val="00500894"/>
    <w:rsid w:val="00500964"/>
    <w:rsid w:val="0050314E"/>
    <w:rsid w:val="005033BD"/>
    <w:rsid w:val="005041AC"/>
    <w:rsid w:val="005045A7"/>
    <w:rsid w:val="00505E76"/>
    <w:rsid w:val="005064DD"/>
    <w:rsid w:val="00507CA5"/>
    <w:rsid w:val="005112C2"/>
    <w:rsid w:val="00513C41"/>
    <w:rsid w:val="00514784"/>
    <w:rsid w:val="00533473"/>
    <w:rsid w:val="00534D2F"/>
    <w:rsid w:val="0053545C"/>
    <w:rsid w:val="00535C2D"/>
    <w:rsid w:val="0053740D"/>
    <w:rsid w:val="00544D97"/>
    <w:rsid w:val="0054614A"/>
    <w:rsid w:val="0055285B"/>
    <w:rsid w:val="00552BB7"/>
    <w:rsid w:val="005546A2"/>
    <w:rsid w:val="00555567"/>
    <w:rsid w:val="00556877"/>
    <w:rsid w:val="00560190"/>
    <w:rsid w:val="005615E7"/>
    <w:rsid w:val="00561DA0"/>
    <w:rsid w:val="00562EAA"/>
    <w:rsid w:val="0056449D"/>
    <w:rsid w:val="00571FB4"/>
    <w:rsid w:val="0057211F"/>
    <w:rsid w:val="00573C4D"/>
    <w:rsid w:val="005742DD"/>
    <w:rsid w:val="005811FD"/>
    <w:rsid w:val="00584463"/>
    <w:rsid w:val="005845E5"/>
    <w:rsid w:val="00590566"/>
    <w:rsid w:val="00591909"/>
    <w:rsid w:val="0059233B"/>
    <w:rsid w:val="0059295D"/>
    <w:rsid w:val="00593117"/>
    <w:rsid w:val="00595343"/>
    <w:rsid w:val="005A1913"/>
    <w:rsid w:val="005A1B7A"/>
    <w:rsid w:val="005A3860"/>
    <w:rsid w:val="005A7487"/>
    <w:rsid w:val="005B1189"/>
    <w:rsid w:val="005B2B3D"/>
    <w:rsid w:val="005B3CA9"/>
    <w:rsid w:val="005B4B38"/>
    <w:rsid w:val="005B720E"/>
    <w:rsid w:val="005B7DC0"/>
    <w:rsid w:val="005C1FD1"/>
    <w:rsid w:val="005C26E3"/>
    <w:rsid w:val="005D02A4"/>
    <w:rsid w:val="005D1EC6"/>
    <w:rsid w:val="005D3026"/>
    <w:rsid w:val="005D324A"/>
    <w:rsid w:val="005D6E1F"/>
    <w:rsid w:val="005E498A"/>
    <w:rsid w:val="005E60F8"/>
    <w:rsid w:val="005F0896"/>
    <w:rsid w:val="005F209C"/>
    <w:rsid w:val="005F4A37"/>
    <w:rsid w:val="005F6024"/>
    <w:rsid w:val="005F6301"/>
    <w:rsid w:val="0060029D"/>
    <w:rsid w:val="00600DCE"/>
    <w:rsid w:val="00602162"/>
    <w:rsid w:val="00602BC8"/>
    <w:rsid w:val="00606132"/>
    <w:rsid w:val="00610208"/>
    <w:rsid w:val="00612452"/>
    <w:rsid w:val="00612490"/>
    <w:rsid w:val="006144E6"/>
    <w:rsid w:val="006150B5"/>
    <w:rsid w:val="00616EC0"/>
    <w:rsid w:val="0061794C"/>
    <w:rsid w:val="00621A08"/>
    <w:rsid w:val="0062373B"/>
    <w:rsid w:val="006245C9"/>
    <w:rsid w:val="006248EA"/>
    <w:rsid w:val="00627020"/>
    <w:rsid w:val="006278B9"/>
    <w:rsid w:val="00632A07"/>
    <w:rsid w:val="00640571"/>
    <w:rsid w:val="00641DEA"/>
    <w:rsid w:val="00641EBC"/>
    <w:rsid w:val="0064282E"/>
    <w:rsid w:val="00643E15"/>
    <w:rsid w:val="00647504"/>
    <w:rsid w:val="00651BFD"/>
    <w:rsid w:val="00652D8B"/>
    <w:rsid w:val="006538A5"/>
    <w:rsid w:val="00656437"/>
    <w:rsid w:val="006644DA"/>
    <w:rsid w:val="00664B97"/>
    <w:rsid w:val="006657A1"/>
    <w:rsid w:val="00666EC4"/>
    <w:rsid w:val="006678F0"/>
    <w:rsid w:val="006708F5"/>
    <w:rsid w:val="00670C64"/>
    <w:rsid w:val="006723C6"/>
    <w:rsid w:val="00672CC8"/>
    <w:rsid w:val="00672F5B"/>
    <w:rsid w:val="00675F7A"/>
    <w:rsid w:val="00676528"/>
    <w:rsid w:val="00684139"/>
    <w:rsid w:val="0068439F"/>
    <w:rsid w:val="006846CF"/>
    <w:rsid w:val="006846F2"/>
    <w:rsid w:val="00685565"/>
    <w:rsid w:val="00696A35"/>
    <w:rsid w:val="00697D45"/>
    <w:rsid w:val="006A27C3"/>
    <w:rsid w:val="006A37C6"/>
    <w:rsid w:val="006A53A1"/>
    <w:rsid w:val="006A6E36"/>
    <w:rsid w:val="006B074D"/>
    <w:rsid w:val="006B222A"/>
    <w:rsid w:val="006B32F4"/>
    <w:rsid w:val="006B4DC0"/>
    <w:rsid w:val="006B535C"/>
    <w:rsid w:val="006C18B0"/>
    <w:rsid w:val="006C2EC1"/>
    <w:rsid w:val="006D0DC4"/>
    <w:rsid w:val="006D3305"/>
    <w:rsid w:val="006D63A7"/>
    <w:rsid w:val="006D6F45"/>
    <w:rsid w:val="006D7C50"/>
    <w:rsid w:val="006E0F45"/>
    <w:rsid w:val="006E1247"/>
    <w:rsid w:val="006E251D"/>
    <w:rsid w:val="006F1E25"/>
    <w:rsid w:val="006F21CC"/>
    <w:rsid w:val="006F222E"/>
    <w:rsid w:val="006F2DBE"/>
    <w:rsid w:val="006F35E8"/>
    <w:rsid w:val="006F74B7"/>
    <w:rsid w:val="006F7D6D"/>
    <w:rsid w:val="0070368C"/>
    <w:rsid w:val="00703CA3"/>
    <w:rsid w:val="0070428C"/>
    <w:rsid w:val="007054D4"/>
    <w:rsid w:val="00705C45"/>
    <w:rsid w:val="00711926"/>
    <w:rsid w:val="00712A64"/>
    <w:rsid w:val="00712CAA"/>
    <w:rsid w:val="00714921"/>
    <w:rsid w:val="00715AA8"/>
    <w:rsid w:val="007178D1"/>
    <w:rsid w:val="00717CFF"/>
    <w:rsid w:val="00720872"/>
    <w:rsid w:val="007216FC"/>
    <w:rsid w:val="00724D0F"/>
    <w:rsid w:val="007312CB"/>
    <w:rsid w:val="00732C1B"/>
    <w:rsid w:val="007354B9"/>
    <w:rsid w:val="00736CA9"/>
    <w:rsid w:val="00737263"/>
    <w:rsid w:val="0073729A"/>
    <w:rsid w:val="007449AC"/>
    <w:rsid w:val="0074788D"/>
    <w:rsid w:val="007523D1"/>
    <w:rsid w:val="00762408"/>
    <w:rsid w:val="00763334"/>
    <w:rsid w:val="0076399A"/>
    <w:rsid w:val="00765D52"/>
    <w:rsid w:val="0076742F"/>
    <w:rsid w:val="0077083E"/>
    <w:rsid w:val="00772690"/>
    <w:rsid w:val="00776885"/>
    <w:rsid w:val="00777FEC"/>
    <w:rsid w:val="00781A62"/>
    <w:rsid w:val="00783A9B"/>
    <w:rsid w:val="007840D1"/>
    <w:rsid w:val="00784268"/>
    <w:rsid w:val="00791B51"/>
    <w:rsid w:val="00793601"/>
    <w:rsid w:val="00794942"/>
    <w:rsid w:val="0079636B"/>
    <w:rsid w:val="007B026C"/>
    <w:rsid w:val="007B0DFE"/>
    <w:rsid w:val="007B53F2"/>
    <w:rsid w:val="007B680F"/>
    <w:rsid w:val="007C0163"/>
    <w:rsid w:val="007C2FF2"/>
    <w:rsid w:val="007C72E8"/>
    <w:rsid w:val="007D0606"/>
    <w:rsid w:val="007D1AE4"/>
    <w:rsid w:val="007D2C85"/>
    <w:rsid w:val="007D3BA9"/>
    <w:rsid w:val="007D6CD1"/>
    <w:rsid w:val="007E2187"/>
    <w:rsid w:val="007E4EFF"/>
    <w:rsid w:val="007F12C9"/>
    <w:rsid w:val="007F168E"/>
    <w:rsid w:val="007F38B5"/>
    <w:rsid w:val="007F4BA7"/>
    <w:rsid w:val="007F6AF5"/>
    <w:rsid w:val="007F74C8"/>
    <w:rsid w:val="00806A27"/>
    <w:rsid w:val="0080722B"/>
    <w:rsid w:val="008073FD"/>
    <w:rsid w:val="00816ED5"/>
    <w:rsid w:val="00821E63"/>
    <w:rsid w:val="008256AC"/>
    <w:rsid w:val="008303F1"/>
    <w:rsid w:val="00832C51"/>
    <w:rsid w:val="00834359"/>
    <w:rsid w:val="00835DE3"/>
    <w:rsid w:val="008444FE"/>
    <w:rsid w:val="008454ED"/>
    <w:rsid w:val="00850A5F"/>
    <w:rsid w:val="00850DC7"/>
    <w:rsid w:val="0085247F"/>
    <w:rsid w:val="00853A8C"/>
    <w:rsid w:val="00854F88"/>
    <w:rsid w:val="008550B3"/>
    <w:rsid w:val="00855172"/>
    <w:rsid w:val="00857315"/>
    <w:rsid w:val="0086080C"/>
    <w:rsid w:val="00860EB0"/>
    <w:rsid w:val="00862ABC"/>
    <w:rsid w:val="0086325D"/>
    <w:rsid w:val="00863320"/>
    <w:rsid w:val="00864B60"/>
    <w:rsid w:val="0087175F"/>
    <w:rsid w:val="008720EC"/>
    <w:rsid w:val="00872C69"/>
    <w:rsid w:val="0087334D"/>
    <w:rsid w:val="00876439"/>
    <w:rsid w:val="008842F6"/>
    <w:rsid w:val="00884D92"/>
    <w:rsid w:val="00884DF1"/>
    <w:rsid w:val="008856D6"/>
    <w:rsid w:val="00896F39"/>
    <w:rsid w:val="00897F7A"/>
    <w:rsid w:val="008A1764"/>
    <w:rsid w:val="008A4160"/>
    <w:rsid w:val="008A48CD"/>
    <w:rsid w:val="008A5162"/>
    <w:rsid w:val="008A798F"/>
    <w:rsid w:val="008B0143"/>
    <w:rsid w:val="008B0E4B"/>
    <w:rsid w:val="008B130F"/>
    <w:rsid w:val="008B5634"/>
    <w:rsid w:val="008B5A19"/>
    <w:rsid w:val="008B5CDE"/>
    <w:rsid w:val="008B61E9"/>
    <w:rsid w:val="008C1504"/>
    <w:rsid w:val="008C1C50"/>
    <w:rsid w:val="008C2697"/>
    <w:rsid w:val="008C57EA"/>
    <w:rsid w:val="008D1A30"/>
    <w:rsid w:val="008E1817"/>
    <w:rsid w:val="008E1E64"/>
    <w:rsid w:val="008E26E0"/>
    <w:rsid w:val="008E29E5"/>
    <w:rsid w:val="008E31A1"/>
    <w:rsid w:val="008E7766"/>
    <w:rsid w:val="008F1441"/>
    <w:rsid w:val="008F1B1D"/>
    <w:rsid w:val="008F7CA4"/>
    <w:rsid w:val="009002D5"/>
    <w:rsid w:val="0090725D"/>
    <w:rsid w:val="009101F8"/>
    <w:rsid w:val="009104DB"/>
    <w:rsid w:val="009107E9"/>
    <w:rsid w:val="00911353"/>
    <w:rsid w:val="00911F70"/>
    <w:rsid w:val="00912452"/>
    <w:rsid w:val="009128B4"/>
    <w:rsid w:val="0091779B"/>
    <w:rsid w:val="00917E10"/>
    <w:rsid w:val="009204C6"/>
    <w:rsid w:val="00922E78"/>
    <w:rsid w:val="00927D91"/>
    <w:rsid w:val="00932731"/>
    <w:rsid w:val="00932981"/>
    <w:rsid w:val="00941E1D"/>
    <w:rsid w:val="0094221A"/>
    <w:rsid w:val="00942ADB"/>
    <w:rsid w:val="00943651"/>
    <w:rsid w:val="009458DD"/>
    <w:rsid w:val="00950DCF"/>
    <w:rsid w:val="00951524"/>
    <w:rsid w:val="00951B88"/>
    <w:rsid w:val="00953AF9"/>
    <w:rsid w:val="009547D1"/>
    <w:rsid w:val="00955A85"/>
    <w:rsid w:val="00961DF5"/>
    <w:rsid w:val="0096329D"/>
    <w:rsid w:val="00964284"/>
    <w:rsid w:val="009656FA"/>
    <w:rsid w:val="00967AD0"/>
    <w:rsid w:val="00970778"/>
    <w:rsid w:val="00970D49"/>
    <w:rsid w:val="009721EA"/>
    <w:rsid w:val="009734A7"/>
    <w:rsid w:val="00974CFE"/>
    <w:rsid w:val="00975E9A"/>
    <w:rsid w:val="009777CB"/>
    <w:rsid w:val="00985402"/>
    <w:rsid w:val="00987FB1"/>
    <w:rsid w:val="0099437B"/>
    <w:rsid w:val="009A535F"/>
    <w:rsid w:val="009A619C"/>
    <w:rsid w:val="009A7B84"/>
    <w:rsid w:val="009B2511"/>
    <w:rsid w:val="009B34D1"/>
    <w:rsid w:val="009C019D"/>
    <w:rsid w:val="009C3054"/>
    <w:rsid w:val="009C6E84"/>
    <w:rsid w:val="009D0A05"/>
    <w:rsid w:val="009D3636"/>
    <w:rsid w:val="009D44F9"/>
    <w:rsid w:val="009D4EA3"/>
    <w:rsid w:val="009E3F28"/>
    <w:rsid w:val="009E5C1C"/>
    <w:rsid w:val="009E60AE"/>
    <w:rsid w:val="009E6C3A"/>
    <w:rsid w:val="009F7A5B"/>
    <w:rsid w:val="00A027D9"/>
    <w:rsid w:val="00A04ECA"/>
    <w:rsid w:val="00A05817"/>
    <w:rsid w:val="00A06B4A"/>
    <w:rsid w:val="00A10F42"/>
    <w:rsid w:val="00A139B0"/>
    <w:rsid w:val="00A15042"/>
    <w:rsid w:val="00A16451"/>
    <w:rsid w:val="00A20AD0"/>
    <w:rsid w:val="00A247F4"/>
    <w:rsid w:val="00A25B0F"/>
    <w:rsid w:val="00A25E08"/>
    <w:rsid w:val="00A2666F"/>
    <w:rsid w:val="00A32562"/>
    <w:rsid w:val="00A33D2F"/>
    <w:rsid w:val="00A34B66"/>
    <w:rsid w:val="00A351DE"/>
    <w:rsid w:val="00A361B5"/>
    <w:rsid w:val="00A410E0"/>
    <w:rsid w:val="00A41E3C"/>
    <w:rsid w:val="00A42C7B"/>
    <w:rsid w:val="00A42F94"/>
    <w:rsid w:val="00A44E73"/>
    <w:rsid w:val="00A46C8C"/>
    <w:rsid w:val="00A55B38"/>
    <w:rsid w:val="00A5673C"/>
    <w:rsid w:val="00A63ADC"/>
    <w:rsid w:val="00A667EE"/>
    <w:rsid w:val="00A709DC"/>
    <w:rsid w:val="00A72D1A"/>
    <w:rsid w:val="00A77B30"/>
    <w:rsid w:val="00A8182E"/>
    <w:rsid w:val="00A81875"/>
    <w:rsid w:val="00A81BDA"/>
    <w:rsid w:val="00A8231F"/>
    <w:rsid w:val="00A847DF"/>
    <w:rsid w:val="00A851F2"/>
    <w:rsid w:val="00A90511"/>
    <w:rsid w:val="00A90736"/>
    <w:rsid w:val="00A914C3"/>
    <w:rsid w:val="00A96929"/>
    <w:rsid w:val="00A97148"/>
    <w:rsid w:val="00AA1CB3"/>
    <w:rsid w:val="00AA38AB"/>
    <w:rsid w:val="00AA3B7C"/>
    <w:rsid w:val="00AA3C84"/>
    <w:rsid w:val="00AA5434"/>
    <w:rsid w:val="00AB124E"/>
    <w:rsid w:val="00AB2317"/>
    <w:rsid w:val="00AB3D66"/>
    <w:rsid w:val="00AB3E66"/>
    <w:rsid w:val="00AB75C3"/>
    <w:rsid w:val="00AC2FA0"/>
    <w:rsid w:val="00AC2FB0"/>
    <w:rsid w:val="00AC4614"/>
    <w:rsid w:val="00AD2B0A"/>
    <w:rsid w:val="00AD3926"/>
    <w:rsid w:val="00AD46C0"/>
    <w:rsid w:val="00AE29FB"/>
    <w:rsid w:val="00AE4B21"/>
    <w:rsid w:val="00AF0855"/>
    <w:rsid w:val="00AF10CE"/>
    <w:rsid w:val="00AF1F29"/>
    <w:rsid w:val="00AF1F7B"/>
    <w:rsid w:val="00AF245E"/>
    <w:rsid w:val="00AF38CA"/>
    <w:rsid w:val="00AF69C7"/>
    <w:rsid w:val="00AF76F6"/>
    <w:rsid w:val="00B03702"/>
    <w:rsid w:val="00B0453A"/>
    <w:rsid w:val="00B04F89"/>
    <w:rsid w:val="00B05B9B"/>
    <w:rsid w:val="00B06B0D"/>
    <w:rsid w:val="00B07052"/>
    <w:rsid w:val="00B1018B"/>
    <w:rsid w:val="00B12FAB"/>
    <w:rsid w:val="00B1351F"/>
    <w:rsid w:val="00B1629B"/>
    <w:rsid w:val="00B20182"/>
    <w:rsid w:val="00B22B0A"/>
    <w:rsid w:val="00B3484A"/>
    <w:rsid w:val="00B40FC0"/>
    <w:rsid w:val="00B45AE7"/>
    <w:rsid w:val="00B45C67"/>
    <w:rsid w:val="00B5004F"/>
    <w:rsid w:val="00B50198"/>
    <w:rsid w:val="00B50B67"/>
    <w:rsid w:val="00B53C1A"/>
    <w:rsid w:val="00B55590"/>
    <w:rsid w:val="00B6039C"/>
    <w:rsid w:val="00B63C00"/>
    <w:rsid w:val="00B66E86"/>
    <w:rsid w:val="00B70D78"/>
    <w:rsid w:val="00B718F8"/>
    <w:rsid w:val="00B72FFE"/>
    <w:rsid w:val="00B74E89"/>
    <w:rsid w:val="00B84B4E"/>
    <w:rsid w:val="00B84CD5"/>
    <w:rsid w:val="00B85920"/>
    <w:rsid w:val="00B865E1"/>
    <w:rsid w:val="00B903F4"/>
    <w:rsid w:val="00B92204"/>
    <w:rsid w:val="00B93A98"/>
    <w:rsid w:val="00BA1F54"/>
    <w:rsid w:val="00BA32E1"/>
    <w:rsid w:val="00BA34BC"/>
    <w:rsid w:val="00BA506D"/>
    <w:rsid w:val="00BB1B51"/>
    <w:rsid w:val="00BC2732"/>
    <w:rsid w:val="00BC2C72"/>
    <w:rsid w:val="00BC3A49"/>
    <w:rsid w:val="00BC5E54"/>
    <w:rsid w:val="00BC609E"/>
    <w:rsid w:val="00BC675A"/>
    <w:rsid w:val="00BC6CBF"/>
    <w:rsid w:val="00BC7455"/>
    <w:rsid w:val="00BC798E"/>
    <w:rsid w:val="00BD0FF8"/>
    <w:rsid w:val="00BD149B"/>
    <w:rsid w:val="00BD3F14"/>
    <w:rsid w:val="00BD43AA"/>
    <w:rsid w:val="00BD46CB"/>
    <w:rsid w:val="00BD6FB7"/>
    <w:rsid w:val="00BE07FD"/>
    <w:rsid w:val="00BE1852"/>
    <w:rsid w:val="00BE28C3"/>
    <w:rsid w:val="00BE2D3B"/>
    <w:rsid w:val="00BE3258"/>
    <w:rsid w:val="00BE4ECA"/>
    <w:rsid w:val="00BE64B8"/>
    <w:rsid w:val="00BE73A4"/>
    <w:rsid w:val="00BE73D8"/>
    <w:rsid w:val="00BF084F"/>
    <w:rsid w:val="00BF0DA4"/>
    <w:rsid w:val="00BF433F"/>
    <w:rsid w:val="00C030F1"/>
    <w:rsid w:val="00C05E3B"/>
    <w:rsid w:val="00C0700C"/>
    <w:rsid w:val="00C07213"/>
    <w:rsid w:val="00C12DAA"/>
    <w:rsid w:val="00C14FED"/>
    <w:rsid w:val="00C15FF6"/>
    <w:rsid w:val="00C168BD"/>
    <w:rsid w:val="00C168F9"/>
    <w:rsid w:val="00C17A6D"/>
    <w:rsid w:val="00C17EE2"/>
    <w:rsid w:val="00C219E9"/>
    <w:rsid w:val="00C23443"/>
    <w:rsid w:val="00C238C5"/>
    <w:rsid w:val="00C27E2C"/>
    <w:rsid w:val="00C301BA"/>
    <w:rsid w:val="00C30827"/>
    <w:rsid w:val="00C33F19"/>
    <w:rsid w:val="00C35FF5"/>
    <w:rsid w:val="00C36D1F"/>
    <w:rsid w:val="00C374C5"/>
    <w:rsid w:val="00C44DB6"/>
    <w:rsid w:val="00C46854"/>
    <w:rsid w:val="00C47545"/>
    <w:rsid w:val="00C50CA9"/>
    <w:rsid w:val="00C528FE"/>
    <w:rsid w:val="00C615B4"/>
    <w:rsid w:val="00C64D38"/>
    <w:rsid w:val="00C65AC8"/>
    <w:rsid w:val="00C6707A"/>
    <w:rsid w:val="00C70599"/>
    <w:rsid w:val="00C7099D"/>
    <w:rsid w:val="00C714D0"/>
    <w:rsid w:val="00C71DE4"/>
    <w:rsid w:val="00C71F3F"/>
    <w:rsid w:val="00C73109"/>
    <w:rsid w:val="00C76D20"/>
    <w:rsid w:val="00C80120"/>
    <w:rsid w:val="00C8415C"/>
    <w:rsid w:val="00C876D8"/>
    <w:rsid w:val="00C93067"/>
    <w:rsid w:val="00C961F7"/>
    <w:rsid w:val="00C9713B"/>
    <w:rsid w:val="00C97146"/>
    <w:rsid w:val="00CA157A"/>
    <w:rsid w:val="00CA15ED"/>
    <w:rsid w:val="00CA30C8"/>
    <w:rsid w:val="00CA3E8D"/>
    <w:rsid w:val="00CA4150"/>
    <w:rsid w:val="00CA45E2"/>
    <w:rsid w:val="00CA4779"/>
    <w:rsid w:val="00CA4FBD"/>
    <w:rsid w:val="00CA503B"/>
    <w:rsid w:val="00CB1C4A"/>
    <w:rsid w:val="00CB2EBB"/>
    <w:rsid w:val="00CB321B"/>
    <w:rsid w:val="00CB34D2"/>
    <w:rsid w:val="00CB3A7A"/>
    <w:rsid w:val="00CB463A"/>
    <w:rsid w:val="00CB7E73"/>
    <w:rsid w:val="00CC089D"/>
    <w:rsid w:val="00CC1688"/>
    <w:rsid w:val="00CC56EA"/>
    <w:rsid w:val="00CC6405"/>
    <w:rsid w:val="00CD046E"/>
    <w:rsid w:val="00CD4B29"/>
    <w:rsid w:val="00CD57AD"/>
    <w:rsid w:val="00CD6110"/>
    <w:rsid w:val="00CD6D76"/>
    <w:rsid w:val="00CD7390"/>
    <w:rsid w:val="00CD7EB7"/>
    <w:rsid w:val="00CE1C61"/>
    <w:rsid w:val="00CE1F91"/>
    <w:rsid w:val="00CE319C"/>
    <w:rsid w:val="00CE4011"/>
    <w:rsid w:val="00CE4A83"/>
    <w:rsid w:val="00CF213E"/>
    <w:rsid w:val="00CF3714"/>
    <w:rsid w:val="00CF4808"/>
    <w:rsid w:val="00CF5086"/>
    <w:rsid w:val="00CF54CF"/>
    <w:rsid w:val="00CF7786"/>
    <w:rsid w:val="00D0118C"/>
    <w:rsid w:val="00D03603"/>
    <w:rsid w:val="00D0702C"/>
    <w:rsid w:val="00D10EAC"/>
    <w:rsid w:val="00D1547B"/>
    <w:rsid w:val="00D24B18"/>
    <w:rsid w:val="00D27C07"/>
    <w:rsid w:val="00D30BD7"/>
    <w:rsid w:val="00D30E9B"/>
    <w:rsid w:val="00D315BB"/>
    <w:rsid w:val="00D32DB9"/>
    <w:rsid w:val="00D37DD9"/>
    <w:rsid w:val="00D403F2"/>
    <w:rsid w:val="00D40802"/>
    <w:rsid w:val="00D42106"/>
    <w:rsid w:val="00D425DE"/>
    <w:rsid w:val="00D509CE"/>
    <w:rsid w:val="00D52B62"/>
    <w:rsid w:val="00D606F7"/>
    <w:rsid w:val="00D65F42"/>
    <w:rsid w:val="00D707E6"/>
    <w:rsid w:val="00D735BB"/>
    <w:rsid w:val="00D7409D"/>
    <w:rsid w:val="00D753A1"/>
    <w:rsid w:val="00D84CCD"/>
    <w:rsid w:val="00D854CA"/>
    <w:rsid w:val="00D86BF2"/>
    <w:rsid w:val="00D8753C"/>
    <w:rsid w:val="00D90E60"/>
    <w:rsid w:val="00D922B7"/>
    <w:rsid w:val="00D93478"/>
    <w:rsid w:val="00D97151"/>
    <w:rsid w:val="00DA1455"/>
    <w:rsid w:val="00DA2D49"/>
    <w:rsid w:val="00DA3D7E"/>
    <w:rsid w:val="00DA50A6"/>
    <w:rsid w:val="00DB2388"/>
    <w:rsid w:val="00DB2592"/>
    <w:rsid w:val="00DB3C60"/>
    <w:rsid w:val="00DB5B9D"/>
    <w:rsid w:val="00DC1C40"/>
    <w:rsid w:val="00DC29BF"/>
    <w:rsid w:val="00DC30B6"/>
    <w:rsid w:val="00DC3A8F"/>
    <w:rsid w:val="00DC6AF3"/>
    <w:rsid w:val="00DC6B53"/>
    <w:rsid w:val="00DC76C8"/>
    <w:rsid w:val="00DD3E5D"/>
    <w:rsid w:val="00DD48FA"/>
    <w:rsid w:val="00DD4E78"/>
    <w:rsid w:val="00DD6B0A"/>
    <w:rsid w:val="00DD737E"/>
    <w:rsid w:val="00DE0318"/>
    <w:rsid w:val="00DE4772"/>
    <w:rsid w:val="00DE4D12"/>
    <w:rsid w:val="00DE4E06"/>
    <w:rsid w:val="00DE5BD3"/>
    <w:rsid w:val="00DF1911"/>
    <w:rsid w:val="00DF4404"/>
    <w:rsid w:val="00DF6B8C"/>
    <w:rsid w:val="00E007F7"/>
    <w:rsid w:val="00E00CE8"/>
    <w:rsid w:val="00E01514"/>
    <w:rsid w:val="00E06376"/>
    <w:rsid w:val="00E0665F"/>
    <w:rsid w:val="00E069C2"/>
    <w:rsid w:val="00E11E70"/>
    <w:rsid w:val="00E12E3B"/>
    <w:rsid w:val="00E135E5"/>
    <w:rsid w:val="00E16193"/>
    <w:rsid w:val="00E20248"/>
    <w:rsid w:val="00E2169D"/>
    <w:rsid w:val="00E2255C"/>
    <w:rsid w:val="00E2381D"/>
    <w:rsid w:val="00E24CC3"/>
    <w:rsid w:val="00E32251"/>
    <w:rsid w:val="00E33F4B"/>
    <w:rsid w:val="00E352A7"/>
    <w:rsid w:val="00E3620E"/>
    <w:rsid w:val="00E40B92"/>
    <w:rsid w:val="00E41D5C"/>
    <w:rsid w:val="00E4250A"/>
    <w:rsid w:val="00E450D5"/>
    <w:rsid w:val="00E46A53"/>
    <w:rsid w:val="00E46C09"/>
    <w:rsid w:val="00E50F27"/>
    <w:rsid w:val="00E51038"/>
    <w:rsid w:val="00E52A53"/>
    <w:rsid w:val="00E54670"/>
    <w:rsid w:val="00E54D78"/>
    <w:rsid w:val="00E57B1C"/>
    <w:rsid w:val="00E66ECE"/>
    <w:rsid w:val="00E70629"/>
    <w:rsid w:val="00E70B83"/>
    <w:rsid w:val="00E714FE"/>
    <w:rsid w:val="00E75BAA"/>
    <w:rsid w:val="00E76CFC"/>
    <w:rsid w:val="00E77364"/>
    <w:rsid w:val="00E7770C"/>
    <w:rsid w:val="00E82D0E"/>
    <w:rsid w:val="00E83460"/>
    <w:rsid w:val="00E8780D"/>
    <w:rsid w:val="00E87D00"/>
    <w:rsid w:val="00E9100E"/>
    <w:rsid w:val="00E93C2F"/>
    <w:rsid w:val="00E95550"/>
    <w:rsid w:val="00E973C5"/>
    <w:rsid w:val="00EA0EE9"/>
    <w:rsid w:val="00EA5F6D"/>
    <w:rsid w:val="00EB2BAB"/>
    <w:rsid w:val="00EB44CC"/>
    <w:rsid w:val="00EB4A24"/>
    <w:rsid w:val="00EB56F5"/>
    <w:rsid w:val="00EB58D0"/>
    <w:rsid w:val="00EB78CB"/>
    <w:rsid w:val="00EC36CD"/>
    <w:rsid w:val="00ED138B"/>
    <w:rsid w:val="00ED45A4"/>
    <w:rsid w:val="00ED57BE"/>
    <w:rsid w:val="00EE1962"/>
    <w:rsid w:val="00EE320C"/>
    <w:rsid w:val="00EE3862"/>
    <w:rsid w:val="00EF2C83"/>
    <w:rsid w:val="00EF5AA6"/>
    <w:rsid w:val="00EF7950"/>
    <w:rsid w:val="00F02031"/>
    <w:rsid w:val="00F03314"/>
    <w:rsid w:val="00F04B45"/>
    <w:rsid w:val="00F1018C"/>
    <w:rsid w:val="00F13065"/>
    <w:rsid w:val="00F136A6"/>
    <w:rsid w:val="00F136A8"/>
    <w:rsid w:val="00F14452"/>
    <w:rsid w:val="00F16153"/>
    <w:rsid w:val="00F21B91"/>
    <w:rsid w:val="00F23D79"/>
    <w:rsid w:val="00F2432E"/>
    <w:rsid w:val="00F244AD"/>
    <w:rsid w:val="00F266BC"/>
    <w:rsid w:val="00F27098"/>
    <w:rsid w:val="00F2727D"/>
    <w:rsid w:val="00F3119F"/>
    <w:rsid w:val="00F35F18"/>
    <w:rsid w:val="00F44604"/>
    <w:rsid w:val="00F45429"/>
    <w:rsid w:val="00F46146"/>
    <w:rsid w:val="00F50DA9"/>
    <w:rsid w:val="00F5312F"/>
    <w:rsid w:val="00F53D50"/>
    <w:rsid w:val="00F545D4"/>
    <w:rsid w:val="00F573D9"/>
    <w:rsid w:val="00F621BA"/>
    <w:rsid w:val="00F6332B"/>
    <w:rsid w:val="00F65BD2"/>
    <w:rsid w:val="00F66318"/>
    <w:rsid w:val="00F66627"/>
    <w:rsid w:val="00F666E4"/>
    <w:rsid w:val="00F67B18"/>
    <w:rsid w:val="00F71580"/>
    <w:rsid w:val="00F72066"/>
    <w:rsid w:val="00F76AE2"/>
    <w:rsid w:val="00F80B40"/>
    <w:rsid w:val="00F81A99"/>
    <w:rsid w:val="00F84C21"/>
    <w:rsid w:val="00F87AB8"/>
    <w:rsid w:val="00F9519C"/>
    <w:rsid w:val="00F9626F"/>
    <w:rsid w:val="00FA0CDD"/>
    <w:rsid w:val="00FA41B6"/>
    <w:rsid w:val="00FA6198"/>
    <w:rsid w:val="00FA6B69"/>
    <w:rsid w:val="00FB0A20"/>
    <w:rsid w:val="00FB3A25"/>
    <w:rsid w:val="00FB3F17"/>
    <w:rsid w:val="00FB3F97"/>
    <w:rsid w:val="00FB52CD"/>
    <w:rsid w:val="00FB5E05"/>
    <w:rsid w:val="00FB658C"/>
    <w:rsid w:val="00FB6C80"/>
    <w:rsid w:val="00FB6CDA"/>
    <w:rsid w:val="00FB76DA"/>
    <w:rsid w:val="00FC2EFB"/>
    <w:rsid w:val="00FC33B2"/>
    <w:rsid w:val="00FC3A44"/>
    <w:rsid w:val="00FC6E21"/>
    <w:rsid w:val="00FD0268"/>
    <w:rsid w:val="00FE2821"/>
    <w:rsid w:val="00FE358E"/>
    <w:rsid w:val="00FE43BB"/>
    <w:rsid w:val="00FE6264"/>
    <w:rsid w:val="00FE6843"/>
    <w:rsid w:val="00FE68A0"/>
    <w:rsid w:val="00FF1052"/>
    <w:rsid w:val="00FF1AAB"/>
    <w:rsid w:val="00FF2972"/>
    <w:rsid w:val="00FF2E34"/>
    <w:rsid w:val="00FF451F"/>
    <w:rsid w:val="00FF752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BFFE"/>
  <w15:docId w15:val="{101614D6-5ABE-4872-A136-2E21E0D7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5E5"/>
  </w:style>
  <w:style w:type="paragraph" w:styleId="a8">
    <w:name w:val="footer"/>
    <w:basedOn w:val="a"/>
    <w:link w:val="a9"/>
    <w:uiPriority w:val="99"/>
    <w:unhideWhenUsed/>
    <w:rsid w:val="005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5E5"/>
  </w:style>
  <w:style w:type="paragraph" w:styleId="aa">
    <w:name w:val="List Paragraph"/>
    <w:basedOn w:val="a"/>
    <w:uiPriority w:val="34"/>
    <w:qFormat/>
    <w:rsid w:val="00777FE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9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D32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324A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324A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E31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">
    <w:name w:val="Strong"/>
    <w:basedOn w:val="a0"/>
    <w:uiPriority w:val="99"/>
    <w:qFormat/>
    <w:rsid w:val="00DC30B6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29"/>
    <w:qFormat/>
    <w:rsid w:val="001C05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C05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90A2-DF0F-4C38-B18E-E892E747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22883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Слычук Виктория Владимировна</dc:creator>
  <cp:keywords/>
  <dc:description/>
  <cp:lastModifiedBy>Павлова Ирина Владимировна</cp:lastModifiedBy>
  <cp:revision>2</cp:revision>
  <cp:lastPrinted>2023-08-14T09:59:00Z</cp:lastPrinted>
  <dcterms:created xsi:type="dcterms:W3CDTF">2023-09-29T09:29:00Z</dcterms:created>
  <dcterms:modified xsi:type="dcterms:W3CDTF">2023-09-29T09:29:00Z</dcterms:modified>
</cp:coreProperties>
</file>